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31A4E" w14:textId="77777777" w:rsidR="004D2027" w:rsidRDefault="004F28BA">
      <w:pPr>
        <w:pStyle w:val="Heading1"/>
        <w:numPr>
          <w:ilvl w:val="0"/>
          <w:numId w:val="0"/>
        </w:numPr>
        <w:spacing w:after="221"/>
        <w:ind w:left="-5"/>
      </w:pPr>
      <w:bookmarkStart w:id="0" w:name="_GoBack"/>
      <w:bookmarkEnd w:id="0"/>
      <w:r>
        <w:t xml:space="preserve">ENT/MUP 402/661 Entrepreneurship in Music </w:t>
      </w:r>
    </w:p>
    <w:p w14:paraId="21A4F19D" w14:textId="77777777" w:rsidR="004D2027" w:rsidRDefault="004F28BA">
      <w:pPr>
        <w:spacing w:after="221" w:line="259" w:lineRule="auto"/>
        <w:ind w:left="0" w:firstLine="0"/>
      </w:pPr>
      <w:r>
        <w:t xml:space="preserve">  </w:t>
      </w:r>
    </w:p>
    <w:p w14:paraId="4FD5CE41" w14:textId="77777777" w:rsidR="004D2027" w:rsidRDefault="004F28BA">
      <w:pPr>
        <w:spacing w:after="221" w:line="259" w:lineRule="auto"/>
        <w:ind w:left="0" w:firstLine="0"/>
      </w:pPr>
      <w:r>
        <w:t xml:space="preserve">  </w:t>
      </w:r>
    </w:p>
    <w:p w14:paraId="5856729F" w14:textId="77777777" w:rsidR="004D2027" w:rsidRDefault="004F28BA">
      <w:pPr>
        <w:ind w:left="-5" w:right="398"/>
      </w:pPr>
      <w:r>
        <w:t xml:space="preserve">COURSE NUMBER:  ENT/MUP 402/661 </w:t>
      </w:r>
    </w:p>
    <w:p w14:paraId="077823E5" w14:textId="77777777" w:rsidR="004D2027" w:rsidRDefault="004F28BA">
      <w:pPr>
        <w:spacing w:after="221" w:line="259" w:lineRule="auto"/>
        <w:ind w:left="0" w:firstLine="0"/>
      </w:pPr>
      <w:r>
        <w:t xml:space="preserve">  </w:t>
      </w:r>
    </w:p>
    <w:p w14:paraId="2705AB69" w14:textId="77777777" w:rsidR="004D2027" w:rsidRDefault="004F28BA">
      <w:pPr>
        <w:ind w:left="-5" w:right="398"/>
      </w:pPr>
      <w:r>
        <w:t xml:space="preserve">COURSE TITLE:  Entrepreneurship in Music (WI and SI) </w:t>
      </w:r>
    </w:p>
    <w:p w14:paraId="1F8D9CDC" w14:textId="77777777" w:rsidR="004D2027" w:rsidRDefault="004F28BA">
      <w:pPr>
        <w:spacing w:after="221" w:line="259" w:lineRule="auto"/>
        <w:ind w:left="0" w:firstLine="0"/>
      </w:pPr>
      <w:r>
        <w:t xml:space="preserve">  </w:t>
      </w:r>
    </w:p>
    <w:p w14:paraId="16C762DD" w14:textId="77777777" w:rsidR="004D2027" w:rsidRDefault="004F28BA">
      <w:pPr>
        <w:ind w:left="-5" w:right="398"/>
      </w:pPr>
      <w:r>
        <w:t xml:space="preserve">CREDITS: 3:3 </w:t>
      </w:r>
    </w:p>
    <w:p w14:paraId="7A2881F0" w14:textId="77777777" w:rsidR="004D2027" w:rsidRDefault="004F28BA">
      <w:pPr>
        <w:spacing w:after="221" w:line="259" w:lineRule="auto"/>
        <w:ind w:left="0" w:firstLine="0"/>
      </w:pPr>
      <w:r>
        <w:t xml:space="preserve">  </w:t>
      </w:r>
    </w:p>
    <w:p w14:paraId="7F0DC33A" w14:textId="77777777" w:rsidR="004D2027" w:rsidRDefault="004F28BA">
      <w:pPr>
        <w:ind w:left="-5" w:right="398"/>
      </w:pPr>
      <w:r>
        <w:t xml:space="preserve">PREREQUISITES/COREQUISITES: junior or senior standing </w:t>
      </w:r>
    </w:p>
    <w:p w14:paraId="4E078FC4" w14:textId="77777777" w:rsidR="004D2027" w:rsidRDefault="004F28BA">
      <w:pPr>
        <w:spacing w:after="221" w:line="259" w:lineRule="auto"/>
        <w:ind w:left="0" w:firstLine="0"/>
      </w:pPr>
      <w:r>
        <w:t xml:space="preserve">  </w:t>
      </w:r>
    </w:p>
    <w:p w14:paraId="13232A3F" w14:textId="77777777" w:rsidR="004D2027" w:rsidRDefault="004F28BA">
      <w:pPr>
        <w:ind w:left="-5" w:right="398"/>
      </w:pPr>
      <w:r>
        <w:t xml:space="preserve">FOR WHOM PLANNED: Undergraduate students who are interested in Entrepreneurship in Music </w:t>
      </w:r>
    </w:p>
    <w:p w14:paraId="471876C6" w14:textId="77777777" w:rsidR="004D2027" w:rsidRDefault="004F28BA">
      <w:pPr>
        <w:spacing w:after="226" w:line="259" w:lineRule="auto"/>
        <w:ind w:left="0" w:firstLine="0"/>
      </w:pPr>
      <w:r>
        <w:t xml:space="preserve">  </w:t>
      </w:r>
    </w:p>
    <w:p w14:paraId="10915323" w14:textId="77777777" w:rsidR="004D2027" w:rsidRDefault="004F28BA">
      <w:pPr>
        <w:spacing w:after="21"/>
        <w:ind w:left="-5" w:right="398"/>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EB6E7B0" wp14:editId="79E3449E">
                <wp:simplePos x="0" y="0"/>
                <wp:positionH relativeFrom="page">
                  <wp:posOffset>3886797</wp:posOffset>
                </wp:positionH>
                <wp:positionV relativeFrom="page">
                  <wp:posOffset>9658791</wp:posOffset>
                </wp:positionV>
                <wp:extent cx="39785" cy="96841"/>
                <wp:effectExtent l="0" t="0" r="0" b="0"/>
                <wp:wrapTopAndBottom/>
                <wp:docPr id="11518" name="Group 11518"/>
                <wp:cNvGraphicFramePr/>
                <a:graphic xmlns:a="http://schemas.openxmlformats.org/drawingml/2006/main">
                  <a:graphicData uri="http://schemas.microsoft.com/office/word/2010/wordprocessingGroup">
                    <wpg:wgp>
                      <wpg:cNvGrpSpPr/>
                      <wpg:grpSpPr>
                        <a:xfrm>
                          <a:off x="0" y="0"/>
                          <a:ext cx="39785" cy="96841"/>
                          <a:chOff x="0" y="0"/>
                          <a:chExt cx="39785" cy="96841"/>
                        </a:xfrm>
                      </wpg:grpSpPr>
                      <wps:wsp>
                        <wps:cNvPr id="8" name="Shape 8"/>
                        <wps:cNvSpPr/>
                        <wps:spPr>
                          <a:xfrm>
                            <a:off x="0" y="0"/>
                            <a:ext cx="39785" cy="96841"/>
                          </a:xfrm>
                          <a:custGeom>
                            <a:avLst/>
                            <a:gdLst/>
                            <a:ahLst/>
                            <a:cxnLst/>
                            <a:rect l="0" t="0" r="0" b="0"/>
                            <a:pathLst>
                              <a:path w="39785" h="96841">
                                <a:moveTo>
                                  <a:pt x="24568" y="0"/>
                                </a:moveTo>
                                <a:lnTo>
                                  <a:pt x="27029" y="0"/>
                                </a:lnTo>
                                <a:lnTo>
                                  <a:pt x="27029" y="80080"/>
                                </a:lnTo>
                                <a:cubicBezTo>
                                  <a:pt x="27029" y="85416"/>
                                  <a:pt x="27264" y="88740"/>
                                  <a:pt x="27737" y="90050"/>
                                </a:cubicBezTo>
                                <a:cubicBezTo>
                                  <a:pt x="28209" y="91360"/>
                                  <a:pt x="29192" y="92366"/>
                                  <a:pt x="30685" y="93068"/>
                                </a:cubicBezTo>
                                <a:cubicBezTo>
                                  <a:pt x="32177" y="93770"/>
                                  <a:pt x="35211" y="94169"/>
                                  <a:pt x="39785" y="94262"/>
                                </a:cubicBezTo>
                                <a:lnTo>
                                  <a:pt x="39785" y="96841"/>
                                </a:lnTo>
                                <a:lnTo>
                                  <a:pt x="1821" y="96841"/>
                                </a:lnTo>
                                <a:lnTo>
                                  <a:pt x="1821" y="94262"/>
                                </a:lnTo>
                                <a:cubicBezTo>
                                  <a:pt x="6569" y="94169"/>
                                  <a:pt x="9634" y="93783"/>
                                  <a:pt x="11020" y="93104"/>
                                </a:cubicBezTo>
                                <a:cubicBezTo>
                                  <a:pt x="12404" y="92426"/>
                                  <a:pt x="13369" y="91513"/>
                                  <a:pt x="13913" y="90367"/>
                                </a:cubicBezTo>
                                <a:cubicBezTo>
                                  <a:pt x="14456" y="89219"/>
                                  <a:pt x="14729" y="85791"/>
                                  <a:pt x="14729" y="80080"/>
                                </a:cubicBezTo>
                                <a:lnTo>
                                  <a:pt x="14729" y="28794"/>
                                </a:lnTo>
                                <a:cubicBezTo>
                                  <a:pt x="14729" y="21887"/>
                                  <a:pt x="14481" y="17453"/>
                                  <a:pt x="13984" y="15494"/>
                                </a:cubicBezTo>
                                <a:cubicBezTo>
                                  <a:pt x="13637" y="14000"/>
                                  <a:pt x="13006" y="12904"/>
                                  <a:pt x="12088" y="12204"/>
                                </a:cubicBezTo>
                                <a:cubicBezTo>
                                  <a:pt x="11171" y="11504"/>
                                  <a:pt x="10067" y="11154"/>
                                  <a:pt x="8778" y="11154"/>
                                </a:cubicBezTo>
                                <a:cubicBezTo>
                                  <a:pt x="6943" y="11154"/>
                                  <a:pt x="4389" y="11877"/>
                                  <a:pt x="1115" y="13322"/>
                                </a:cubicBezTo>
                                <a:lnTo>
                                  <a:pt x="0" y="11174"/>
                                </a:lnTo>
                                <a:lnTo>
                                  <a:pt x="245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18" style="width:3.13269pt;height:7.62524pt;position:absolute;mso-position-horizontal-relative:page;mso-position-horizontal:absolute;margin-left:306.047pt;mso-position-vertical-relative:page;margin-top:760.535pt;" coordsize="397,968">
                <v:shape id="Shape 8" style="position:absolute;width:397;height:968;left:0;top:0;" coordsize="39785,96841" path="m24568,0l27029,0l27029,80080c27029,85416,27264,88740,27737,90050c28209,91360,29192,92366,30685,93068c32177,93770,35211,94169,39785,94262l39785,96841l1821,96841l1821,94262c6569,94169,9634,93783,11020,93104c12404,92426,13369,91513,13913,90367c14456,89219,14729,85791,14729,80080l14729,28794c14729,21887,14481,17453,13984,15494c13637,14000,13006,12904,12088,12204c11171,11504,10067,11154,8778,11154c6943,11154,4389,11877,1115,13322l0,11174l24568,0x">
                  <v:stroke weight="0pt" endcap="flat" joinstyle="miter" miterlimit="10" on="false" color="#000000" opacity="0"/>
                  <v:fill on="true" color="#000000"/>
                </v:shape>
                <w10:wrap type="topAndBottom"/>
              </v:group>
            </w:pict>
          </mc:Fallback>
        </mc:AlternateContent>
      </w:r>
      <w:r>
        <w:t xml:space="preserve">INSTRUCTOR INFORMATION: </w:t>
      </w:r>
    </w:p>
    <w:p w14:paraId="322F2AF3" w14:textId="77777777" w:rsidR="004D2027" w:rsidRDefault="004F28BA">
      <w:pPr>
        <w:spacing w:after="221" w:line="259" w:lineRule="auto"/>
        <w:ind w:left="0" w:firstLine="0"/>
      </w:pPr>
      <w:r>
        <w:t xml:space="preserve"> </w:t>
      </w:r>
    </w:p>
    <w:p w14:paraId="568F7FD2" w14:textId="77777777" w:rsidR="004D2027" w:rsidRDefault="004F28BA">
      <w:pPr>
        <w:spacing w:after="0" w:line="481" w:lineRule="auto"/>
        <w:ind w:left="-5" w:right="7699"/>
      </w:pPr>
      <w:r>
        <w:t xml:space="preserve">Wally Wallace  jnwallac@uncg.edu </w:t>
      </w:r>
    </w:p>
    <w:p w14:paraId="5A27896F" w14:textId="77777777" w:rsidR="004D2027" w:rsidRDefault="004F28BA">
      <w:pPr>
        <w:spacing w:after="229" w:line="259" w:lineRule="auto"/>
        <w:ind w:left="0" w:firstLine="0"/>
      </w:pPr>
      <w:r>
        <w:t xml:space="preserve"> </w:t>
      </w:r>
    </w:p>
    <w:p w14:paraId="39D0419D" w14:textId="77777777" w:rsidR="004D2027" w:rsidRDefault="004F28BA">
      <w:pPr>
        <w:ind w:left="-5" w:right="398"/>
      </w:pPr>
      <w:r>
        <w:t>CATALOG DESCRIPTION: Focus on entrepreneu</w:t>
      </w:r>
      <w:r>
        <w:t>rship knowledge, skills and career development in music.</w:t>
      </w:r>
      <w:r>
        <w:rPr>
          <w:rFonts w:ascii="Calibri" w:eastAsia="Calibri" w:hAnsi="Calibri" w:cs="Calibri"/>
          <w:sz w:val="22"/>
        </w:rPr>
        <w:tab/>
        <w:t xml:space="preserve">   </w:t>
      </w:r>
    </w:p>
    <w:p w14:paraId="0571F928" w14:textId="77777777" w:rsidR="004D2027" w:rsidRDefault="004F28BA">
      <w:pPr>
        <w:spacing w:after="221" w:line="259" w:lineRule="auto"/>
        <w:ind w:left="0" w:firstLine="0"/>
      </w:pPr>
      <w:r>
        <w:t xml:space="preserve"> </w:t>
      </w:r>
    </w:p>
    <w:p w14:paraId="00703433" w14:textId="77777777" w:rsidR="004D2027" w:rsidRDefault="004F28BA">
      <w:pPr>
        <w:ind w:left="-5" w:right="398"/>
      </w:pPr>
      <w:r>
        <w:t xml:space="preserve">STUDENT LEARNING OUTCOMES:  </w:t>
      </w:r>
    </w:p>
    <w:p w14:paraId="6B8F32A2" w14:textId="77777777" w:rsidR="004D2027" w:rsidRDefault="004F28BA">
      <w:pPr>
        <w:ind w:left="-5" w:right="398"/>
      </w:pPr>
      <w:r>
        <w:t xml:space="preserve">Upon successful completion of this course students will be able to:  </w:t>
      </w:r>
    </w:p>
    <w:p w14:paraId="6F967433" w14:textId="77777777" w:rsidR="004D2027" w:rsidRDefault="004F28BA">
      <w:pPr>
        <w:spacing w:after="0"/>
        <w:ind w:left="370" w:right="3607"/>
      </w:pPr>
      <w:r>
        <w:t>1)</w:t>
      </w:r>
      <w:r>
        <w:rPr>
          <w:rFonts w:ascii="Arial" w:eastAsia="Arial" w:hAnsi="Arial" w:cs="Arial"/>
        </w:rPr>
        <w:t xml:space="preserve"> </w:t>
      </w:r>
      <w:r>
        <w:t>Demonstrate knowledge of at least one possible career in music 2)</w:t>
      </w:r>
      <w:r>
        <w:rPr>
          <w:rFonts w:ascii="Arial" w:eastAsia="Arial" w:hAnsi="Arial" w:cs="Arial"/>
        </w:rPr>
        <w:t xml:space="preserve"> </w:t>
      </w:r>
      <w:r>
        <w:rPr>
          <w:sz w:val="21"/>
        </w:rPr>
        <w:t>Create a professional credential file.</w:t>
      </w:r>
      <w:r>
        <w:t xml:space="preserve"> </w:t>
      </w:r>
    </w:p>
    <w:p w14:paraId="79F4BDF0" w14:textId="77777777" w:rsidR="004D2027" w:rsidRDefault="004F28BA">
      <w:pPr>
        <w:numPr>
          <w:ilvl w:val="0"/>
          <w:numId w:val="1"/>
        </w:numPr>
        <w:spacing w:after="6"/>
        <w:ind w:right="398" w:hanging="460"/>
      </w:pPr>
      <w:r>
        <w:t xml:space="preserve">Describe the entrepreneurial skills needed for success in the music business </w:t>
      </w:r>
    </w:p>
    <w:p w14:paraId="3D27924E" w14:textId="77777777" w:rsidR="004D2027" w:rsidRDefault="004F28BA">
      <w:pPr>
        <w:numPr>
          <w:ilvl w:val="0"/>
          <w:numId w:val="1"/>
        </w:numPr>
        <w:spacing w:after="0"/>
        <w:ind w:right="398" w:hanging="460"/>
      </w:pPr>
      <w:r>
        <w:t>Develop a novel business plan in music performance that incorporates con</w:t>
      </w:r>
      <w:r>
        <w:t xml:space="preserve">cepts of entrepreneurship </w:t>
      </w:r>
    </w:p>
    <w:p w14:paraId="32248664" w14:textId="77777777" w:rsidR="004D2027" w:rsidRDefault="004F28BA">
      <w:pPr>
        <w:numPr>
          <w:ilvl w:val="0"/>
          <w:numId w:val="1"/>
        </w:numPr>
        <w:spacing w:after="6"/>
        <w:ind w:right="398" w:hanging="460"/>
      </w:pPr>
      <w:r>
        <w:t xml:space="preserve">Complete a community engaged scholarship project involving music. </w:t>
      </w:r>
    </w:p>
    <w:p w14:paraId="3E446BD1" w14:textId="77777777" w:rsidR="004D2027" w:rsidRDefault="004F28BA">
      <w:pPr>
        <w:numPr>
          <w:ilvl w:val="0"/>
          <w:numId w:val="1"/>
        </w:numPr>
        <w:spacing w:after="6"/>
        <w:ind w:right="398" w:hanging="460"/>
      </w:pPr>
      <w:r>
        <w:t xml:space="preserve">Communicate effectively as a writer and speaker about music </w:t>
      </w:r>
    </w:p>
    <w:p w14:paraId="61E90152" w14:textId="77777777" w:rsidR="004D2027" w:rsidRDefault="004F28BA">
      <w:pPr>
        <w:spacing w:after="0" w:line="259" w:lineRule="auto"/>
        <w:ind w:left="820" w:firstLine="0"/>
      </w:pPr>
      <w:r>
        <w:t xml:space="preserve"> </w:t>
      </w:r>
    </w:p>
    <w:p w14:paraId="42E4A32C" w14:textId="77777777" w:rsidR="004D2027" w:rsidRDefault="004F28BA">
      <w:pPr>
        <w:spacing w:after="221" w:line="259" w:lineRule="auto"/>
        <w:ind w:left="0" w:firstLine="0"/>
      </w:pPr>
      <w:r>
        <w:t xml:space="preserve"> </w:t>
      </w:r>
    </w:p>
    <w:p w14:paraId="5854968A" w14:textId="77777777" w:rsidR="004D2027" w:rsidRDefault="004F28BA">
      <w:pPr>
        <w:ind w:left="-5" w:right="398"/>
      </w:pPr>
      <w:r>
        <w:t xml:space="preserve">TEACHING METHODS AND ASSIGNMENTS FOR ACHIEVING LEARNING OUTCOMES:  </w:t>
      </w:r>
    </w:p>
    <w:p w14:paraId="402017E1" w14:textId="77777777" w:rsidR="004D2027" w:rsidRDefault="004F28BA">
      <w:pPr>
        <w:spacing w:after="226" w:line="259" w:lineRule="auto"/>
        <w:ind w:left="0" w:firstLine="0"/>
      </w:pPr>
      <w:r>
        <w:lastRenderedPageBreak/>
        <w:t xml:space="preserve"> </w:t>
      </w:r>
    </w:p>
    <w:p w14:paraId="2A40F439" w14:textId="77777777" w:rsidR="004D2027" w:rsidRDefault="004F28BA">
      <w:pPr>
        <w:ind w:left="-5" w:right="398"/>
      </w:pPr>
      <w:r>
        <w:t>Students will achieve learn</w:t>
      </w:r>
      <w:r>
        <w:t>ing outcomes (see above) by participating in class discussions, group projects, assigned reading, student presentations and faculty/guest lectures. As a writing intensive class, it is understood that all writing assignments require drafts and revisions, ex</w:t>
      </w:r>
      <w:r>
        <w:t xml:space="preserve">cept the blog assignment. </w:t>
      </w:r>
    </w:p>
    <w:p w14:paraId="18E5EE40" w14:textId="77777777" w:rsidR="004D2027" w:rsidRDefault="004F28BA">
      <w:pPr>
        <w:spacing w:after="226" w:line="259" w:lineRule="auto"/>
        <w:ind w:left="0" w:firstLine="0"/>
      </w:pPr>
      <w:r>
        <w:t xml:space="preserve">  </w:t>
      </w:r>
    </w:p>
    <w:p w14:paraId="47F1C1ED" w14:textId="77777777" w:rsidR="004D2027" w:rsidRDefault="004F28BA">
      <w:pPr>
        <w:spacing w:after="22"/>
        <w:ind w:left="-5" w:right="398"/>
      </w:pPr>
      <w:r>
        <w:t xml:space="preserve">EVALUATION AND GRADING: Rubrics and guidelines for each assignment are found at the end of this document. </w:t>
      </w:r>
    </w:p>
    <w:p w14:paraId="20A96F2D" w14:textId="77777777" w:rsidR="004D2027" w:rsidRDefault="004F28BA">
      <w:pPr>
        <w:spacing w:after="227" w:line="259" w:lineRule="auto"/>
        <w:ind w:left="0" w:firstLine="0"/>
      </w:pPr>
      <w:r>
        <w:t xml:space="preserve"> </w:t>
      </w:r>
    </w:p>
    <w:p w14:paraId="1F1ACF2A" w14:textId="77777777" w:rsidR="004D2027" w:rsidRDefault="004F28BA">
      <w:pPr>
        <w:pStyle w:val="Heading1"/>
        <w:ind w:left="1180" w:hanging="360"/>
      </w:pPr>
      <w:r>
        <w:t xml:space="preserve">Class participation. 5%  </w:t>
      </w:r>
    </w:p>
    <w:p w14:paraId="628A527A" w14:textId="77777777" w:rsidR="004D2027" w:rsidRDefault="004F28BA">
      <w:pPr>
        <w:spacing w:after="0"/>
        <w:ind w:left="1190" w:right="398"/>
      </w:pPr>
      <w:r>
        <w:t xml:space="preserve">It is </w:t>
      </w:r>
      <w:r>
        <w:rPr>
          <w:b/>
        </w:rPr>
        <w:t>essential</w:t>
      </w:r>
      <w:r>
        <w:t xml:space="preserve"> </w:t>
      </w:r>
      <w:r>
        <w:t xml:space="preserve">that each student come to class prepared to express informed views and ask intelligent questions to each presenter or to the professor. </w:t>
      </w:r>
    </w:p>
    <w:p w14:paraId="6F8AF273" w14:textId="77777777" w:rsidR="004D2027" w:rsidRDefault="004F28BA">
      <w:pPr>
        <w:spacing w:after="0" w:line="259" w:lineRule="auto"/>
        <w:ind w:left="1190"/>
      </w:pPr>
      <w:r>
        <w:rPr>
          <w:b/>
        </w:rPr>
        <w:t xml:space="preserve">[All SLOs]  </w:t>
      </w:r>
    </w:p>
    <w:p w14:paraId="408427B4" w14:textId="77777777" w:rsidR="004D2027" w:rsidRDefault="004F28BA">
      <w:pPr>
        <w:spacing w:after="0" w:line="259" w:lineRule="auto"/>
        <w:ind w:left="1180" w:firstLine="0"/>
      </w:pPr>
      <w:r>
        <w:rPr>
          <w:b/>
        </w:rPr>
        <w:t xml:space="preserve"> </w:t>
      </w:r>
    </w:p>
    <w:p w14:paraId="28F3FD08" w14:textId="77777777" w:rsidR="004D2027" w:rsidRDefault="004F28BA">
      <w:pPr>
        <w:pStyle w:val="Heading1"/>
        <w:ind w:left="1180" w:hanging="360"/>
      </w:pPr>
      <w:r>
        <w:t>Music Careers Blog.</w:t>
      </w:r>
      <w:r>
        <w:rPr>
          <w:b w:val="0"/>
        </w:rPr>
        <w:t xml:space="preserve"> </w:t>
      </w:r>
      <w:r>
        <w:t xml:space="preserve">5% </w:t>
      </w:r>
    </w:p>
    <w:p w14:paraId="333EF12D" w14:textId="77777777" w:rsidR="004D2027" w:rsidRDefault="004F28BA">
      <w:pPr>
        <w:spacing w:after="0"/>
        <w:ind w:left="1190" w:right="398"/>
      </w:pPr>
      <w:r>
        <w:t>Since an important objective of the course is to gain a wider knowledge of poten</w:t>
      </w:r>
      <w:r>
        <w:t xml:space="preserve">tial careers in music, a wide range of reading is expected.  Approved readings are to be selected from books, pamphlets, periodicals, Internet sites, and bulletins.  Students are expected to locate and study relevant material on their own initiative. </w:t>
      </w:r>
      <w:r>
        <w:rPr>
          <w:b/>
        </w:rPr>
        <w:t>A 250</w:t>
      </w:r>
      <w:r>
        <w:rPr>
          <w:b/>
        </w:rPr>
        <w:t>-word blog of your individual readings of articles/books/websites is due each Friday, minimum of two blogs/week.</w:t>
      </w:r>
      <w:r>
        <w:t xml:space="preserve"> Each student is expected to come to class with several questions to ask the presenter(s) based on the topic of the day and reading material.  </w:t>
      </w:r>
      <w:r>
        <w:rPr>
          <w:b/>
        </w:rPr>
        <w:t>[</w:t>
      </w:r>
      <w:r>
        <w:rPr>
          <w:b/>
        </w:rPr>
        <w:t xml:space="preserve">Supports all SLOs] </w:t>
      </w:r>
      <w:r>
        <w:t xml:space="preserve"> </w:t>
      </w:r>
    </w:p>
    <w:p w14:paraId="10B719F3" w14:textId="77777777" w:rsidR="004D2027" w:rsidRDefault="004F28BA">
      <w:pPr>
        <w:pStyle w:val="Heading1"/>
        <w:ind w:left="1180" w:hanging="3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ECC6101" wp14:editId="21B223BB">
                <wp:simplePos x="0" y="0"/>
                <wp:positionH relativeFrom="page">
                  <wp:posOffset>3872371</wp:posOffset>
                </wp:positionH>
                <wp:positionV relativeFrom="page">
                  <wp:posOffset>9658791</wp:posOffset>
                </wp:positionV>
                <wp:extent cx="66359" cy="96841"/>
                <wp:effectExtent l="0" t="0" r="0" b="0"/>
                <wp:wrapTopAndBottom/>
                <wp:docPr id="11733" name="Group 11733"/>
                <wp:cNvGraphicFramePr/>
                <a:graphic xmlns:a="http://schemas.openxmlformats.org/drawingml/2006/main">
                  <a:graphicData uri="http://schemas.microsoft.com/office/word/2010/wordprocessingGroup">
                    <wpg:wgp>
                      <wpg:cNvGrpSpPr/>
                      <wpg:grpSpPr>
                        <a:xfrm>
                          <a:off x="0" y="0"/>
                          <a:ext cx="66359" cy="96841"/>
                          <a:chOff x="0" y="0"/>
                          <a:chExt cx="66359" cy="96841"/>
                        </a:xfrm>
                      </wpg:grpSpPr>
                      <wps:wsp>
                        <wps:cNvPr id="96" name="Shape 96"/>
                        <wps:cNvSpPr/>
                        <wps:spPr>
                          <a:xfrm>
                            <a:off x="0" y="0"/>
                            <a:ext cx="66359" cy="96841"/>
                          </a:xfrm>
                          <a:custGeom>
                            <a:avLst/>
                            <a:gdLst/>
                            <a:ahLst/>
                            <a:cxnLst/>
                            <a:rect l="0" t="0" r="0" b="0"/>
                            <a:pathLst>
                              <a:path w="66359" h="96841">
                                <a:moveTo>
                                  <a:pt x="31623" y="0"/>
                                </a:moveTo>
                                <a:cubicBezTo>
                                  <a:pt x="39792" y="0"/>
                                  <a:pt x="46610" y="2474"/>
                                  <a:pt x="52080" y="7422"/>
                                </a:cubicBezTo>
                                <a:cubicBezTo>
                                  <a:pt x="57550" y="12371"/>
                                  <a:pt x="60284" y="18205"/>
                                  <a:pt x="60284" y="24926"/>
                                </a:cubicBezTo>
                                <a:cubicBezTo>
                                  <a:pt x="60284" y="29735"/>
                                  <a:pt x="59098" y="34541"/>
                                  <a:pt x="56723" y="39344"/>
                                </a:cubicBezTo>
                                <a:cubicBezTo>
                                  <a:pt x="53064" y="46898"/>
                                  <a:pt x="47131" y="54895"/>
                                  <a:pt x="38920" y="63337"/>
                                </a:cubicBezTo>
                                <a:cubicBezTo>
                                  <a:pt x="26607" y="76008"/>
                                  <a:pt x="18995" y="83594"/>
                                  <a:pt x="16086" y="86097"/>
                                </a:cubicBezTo>
                                <a:lnTo>
                                  <a:pt x="42093" y="86097"/>
                                </a:lnTo>
                                <a:cubicBezTo>
                                  <a:pt x="47385" y="86097"/>
                                  <a:pt x="51095" y="85910"/>
                                  <a:pt x="53224" y="85537"/>
                                </a:cubicBezTo>
                                <a:cubicBezTo>
                                  <a:pt x="55354" y="85164"/>
                                  <a:pt x="57277" y="84406"/>
                                  <a:pt x="58991" y="83264"/>
                                </a:cubicBezTo>
                                <a:cubicBezTo>
                                  <a:pt x="60706" y="82122"/>
                                  <a:pt x="62199" y="80501"/>
                                  <a:pt x="63473" y="78404"/>
                                </a:cubicBezTo>
                                <a:lnTo>
                                  <a:pt x="66359" y="78404"/>
                                </a:lnTo>
                                <a:lnTo>
                                  <a:pt x="59314" y="96841"/>
                                </a:lnTo>
                                <a:lnTo>
                                  <a:pt x="0" y="96841"/>
                                </a:lnTo>
                                <a:lnTo>
                                  <a:pt x="0" y="94209"/>
                                </a:lnTo>
                                <a:cubicBezTo>
                                  <a:pt x="17450" y="79207"/>
                                  <a:pt x="29733" y="66954"/>
                                  <a:pt x="36852" y="57449"/>
                                </a:cubicBezTo>
                                <a:cubicBezTo>
                                  <a:pt x="43970" y="47944"/>
                                  <a:pt x="47528" y="39250"/>
                                  <a:pt x="47528" y="31369"/>
                                </a:cubicBezTo>
                                <a:cubicBezTo>
                                  <a:pt x="47528" y="25356"/>
                                  <a:pt x="45576" y="20416"/>
                                  <a:pt x="41670" y="16547"/>
                                </a:cubicBezTo>
                                <a:cubicBezTo>
                                  <a:pt x="37764" y="12678"/>
                                  <a:pt x="33091" y="10744"/>
                                  <a:pt x="27653" y="10744"/>
                                </a:cubicBezTo>
                                <a:cubicBezTo>
                                  <a:pt x="22710" y="10744"/>
                                  <a:pt x="18273" y="12092"/>
                                  <a:pt x="14342" y="14789"/>
                                </a:cubicBezTo>
                                <a:cubicBezTo>
                                  <a:pt x="10411" y="17485"/>
                                  <a:pt x="7507" y="21437"/>
                                  <a:pt x="5627" y="26646"/>
                                </a:cubicBezTo>
                                <a:lnTo>
                                  <a:pt x="2884" y="26646"/>
                                </a:lnTo>
                                <a:cubicBezTo>
                                  <a:pt x="4121" y="18065"/>
                                  <a:pt x="7303" y="11479"/>
                                  <a:pt x="12427" y="6887"/>
                                </a:cubicBezTo>
                                <a:cubicBezTo>
                                  <a:pt x="17551" y="2296"/>
                                  <a:pt x="23950" y="0"/>
                                  <a:pt x="316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33" style="width:5.2251pt;height:7.62524pt;position:absolute;mso-position-horizontal-relative:page;mso-position-horizontal:absolute;margin-left:304.911pt;mso-position-vertical-relative:page;margin-top:760.535pt;" coordsize="663,968">
                <v:shape id="Shape 96" style="position:absolute;width:663;height:968;left:0;top:0;" coordsize="66359,96841" path="m31623,0c39792,0,46610,2474,52080,7422c57550,12371,60284,18205,60284,24926c60284,29735,59098,34541,56723,39344c53064,46898,47131,54895,38920,63337c26607,76008,18995,83594,16086,86097l42093,86097c47385,86097,51095,85910,53224,85537c55354,85164,57277,84406,58991,83264c60706,82122,62199,80501,63473,78404l66359,78404l59314,96841l0,96841l0,94209c17450,79207,29733,66954,36852,57449c43970,47944,47528,39250,47528,31369c47528,25356,45576,20416,41670,16547c37764,12678,33091,10744,27653,10744c22710,10744,18273,12092,14342,14789c10411,17485,7507,21437,5627,26646l2884,26646c4121,18065,7303,11479,12427,6887c17551,2296,23950,0,31623,0x">
                  <v:stroke weight="0pt" endcap="flat" joinstyle="miter" miterlimit="10" on="false" color="#000000" opacity="0"/>
                  <v:fill on="true" color="#000000"/>
                </v:shape>
                <w10:wrap type="topAndBottom"/>
              </v:group>
            </w:pict>
          </mc:Fallback>
        </mc:AlternateContent>
      </w:r>
      <w:r>
        <w:t xml:space="preserve">Career Profile: (Involves Speaking Presentation) 15% </w:t>
      </w:r>
    </w:p>
    <w:p w14:paraId="5B6B4782" w14:textId="77777777" w:rsidR="004D2027" w:rsidRDefault="004F28BA">
      <w:pPr>
        <w:spacing w:after="0"/>
        <w:ind w:left="1190" w:right="564"/>
      </w:pPr>
      <w:r>
        <w:t>Each student will interview a person(s) in their desired area of interest (who is not their applied teacher).  Each student will prepare a brief, 5-7 minute profile report to be pr</w:t>
      </w:r>
      <w:r>
        <w:t>esented to the class on the assigned date.  Your report should include: working conditions, additional education, institutions, projected hours and salary expectations.  You might also include the career track that your person followed to arrive in their f</w:t>
      </w:r>
      <w:r>
        <w:t xml:space="preserve">ield.   </w:t>
      </w:r>
      <w:r>
        <w:rPr>
          <w:b/>
        </w:rPr>
        <w:t>[SLO 1 and SLO 6]</w:t>
      </w:r>
      <w:r>
        <w:t xml:space="preserve">  </w:t>
      </w:r>
    </w:p>
    <w:p w14:paraId="3DA323F6" w14:textId="77777777" w:rsidR="004D2027" w:rsidRDefault="004F28BA">
      <w:pPr>
        <w:spacing w:after="0" w:line="259" w:lineRule="auto"/>
        <w:ind w:left="820" w:firstLine="0"/>
      </w:pPr>
      <w:r>
        <w:rPr>
          <w:b/>
        </w:rPr>
        <w:t xml:space="preserve"> </w:t>
      </w:r>
    </w:p>
    <w:p w14:paraId="36A77720" w14:textId="77777777" w:rsidR="004D2027" w:rsidRDefault="004F28BA">
      <w:pPr>
        <w:pStyle w:val="Heading1"/>
        <w:ind w:left="1180" w:hanging="360"/>
      </w:pPr>
      <w:r>
        <w:t xml:space="preserve">Professional Credentials Assignment 15% </w:t>
      </w:r>
    </w:p>
    <w:p w14:paraId="5191C989" w14:textId="77777777" w:rsidR="004D2027" w:rsidRDefault="004F28BA">
      <w:pPr>
        <w:spacing w:after="0"/>
        <w:ind w:left="1190" w:right="398"/>
      </w:pPr>
      <w:r>
        <w:t xml:space="preserve">Throughout the course of the semester, in-class activities and some written assignments will form the basis for your professional credential file. The UNCG Career Services Center is no </w:t>
      </w:r>
      <w:r>
        <w:t xml:space="preserve">longer offering new accounts for the Reference File Service. You may use any reference file service you wish; </w:t>
      </w:r>
      <w:r>
        <w:rPr>
          <w:u w:val="single" w:color="000000"/>
        </w:rPr>
        <w:t>www.interfolio.com</w:t>
      </w:r>
      <w:r>
        <w:t xml:space="preserve"> is one resource to consider. Supporting documents should be well conceived, planned, outlined, and revised throughout the semes</w:t>
      </w:r>
      <w:r>
        <w:t>ter.  All drafts are graded.  Late papers will not be accepted.  The following is a list of possible written assignments</w:t>
      </w:r>
      <w:r>
        <w:rPr>
          <w:b/>
        </w:rPr>
        <w:t xml:space="preserve">: </w:t>
      </w:r>
      <w:r>
        <w:t xml:space="preserve">Career Goals Essay, Graduate School Essay, Resume, Sample Cover Letter, Short and Long Biographical Statement, Concert Review  </w:t>
      </w:r>
    </w:p>
    <w:p w14:paraId="60ED6E79" w14:textId="77777777" w:rsidR="004D2027" w:rsidRDefault="004F28BA">
      <w:pPr>
        <w:spacing w:after="0" w:line="259" w:lineRule="auto"/>
        <w:ind w:left="1190"/>
      </w:pPr>
      <w:r>
        <w:rPr>
          <w:b/>
        </w:rPr>
        <w:t>[SLO 2</w:t>
      </w:r>
      <w:r>
        <w:rPr>
          <w:b/>
        </w:rPr>
        <w:t xml:space="preserve"> and SLO 6]  </w:t>
      </w:r>
    </w:p>
    <w:p w14:paraId="0FB412C5" w14:textId="77777777" w:rsidR="004D2027" w:rsidRDefault="004F28BA">
      <w:pPr>
        <w:spacing w:after="0" w:line="259" w:lineRule="auto"/>
        <w:ind w:left="820" w:firstLine="0"/>
      </w:pPr>
      <w:r>
        <w:rPr>
          <w:b/>
        </w:rPr>
        <w:t xml:space="preserve"> </w:t>
      </w:r>
    </w:p>
    <w:p w14:paraId="0A40B7E2" w14:textId="77777777" w:rsidR="004D2027" w:rsidRDefault="004F28BA">
      <w:pPr>
        <w:pStyle w:val="Heading1"/>
        <w:ind w:left="1180" w:hanging="360"/>
      </w:pPr>
      <w:r>
        <w:t xml:space="preserve">Business Model:  (Involves Speaking Presentation) 30% </w:t>
      </w:r>
    </w:p>
    <w:p w14:paraId="6FDB01EF" w14:textId="77777777" w:rsidR="004D2027" w:rsidRDefault="004F28BA">
      <w:pPr>
        <w:spacing w:after="0"/>
        <w:ind w:left="1190" w:right="398"/>
      </w:pPr>
      <w:r>
        <w:t>Students will be assigned to groups during the first week of class. Each group is responsible for developing a novel business plan in music performance and write a description of it. Th</w:t>
      </w:r>
      <w:r>
        <w:t xml:space="preserve">is plan should describe the entrepreneurial skills necessary to successfully complete the plan.  </w:t>
      </w:r>
      <w:r>
        <w:rPr>
          <w:b/>
        </w:rPr>
        <w:t>[SLO 3 and SLO 4]</w:t>
      </w:r>
      <w:r>
        <w:t xml:space="preserve"> </w:t>
      </w:r>
      <w:r>
        <w:rPr>
          <w:b/>
        </w:rPr>
        <w:t xml:space="preserve"> </w:t>
      </w:r>
    </w:p>
    <w:p w14:paraId="3FE62DCD" w14:textId="77777777" w:rsidR="004D2027" w:rsidRDefault="004F28BA">
      <w:pPr>
        <w:spacing w:after="0" w:line="259" w:lineRule="auto"/>
        <w:ind w:left="820" w:firstLine="0"/>
      </w:pPr>
      <w:r>
        <w:t xml:space="preserve"> </w:t>
      </w:r>
    </w:p>
    <w:p w14:paraId="7C77F499" w14:textId="77777777" w:rsidR="004D2027" w:rsidRDefault="004F28BA">
      <w:pPr>
        <w:pStyle w:val="Heading1"/>
        <w:ind w:left="1180" w:hanging="360"/>
      </w:pPr>
      <w:r>
        <w:lastRenderedPageBreak/>
        <w:t xml:space="preserve">Community Engagement/Outreach: (Involves Speaking Presentation) 30% </w:t>
      </w:r>
    </w:p>
    <w:p w14:paraId="20EF9DB3" w14:textId="77777777" w:rsidR="004D2027" w:rsidRDefault="004F28BA">
      <w:pPr>
        <w:spacing w:after="0"/>
        <w:ind w:left="1190" w:right="398"/>
      </w:pPr>
      <w:r>
        <w:t xml:space="preserve">Students will be assigned to groups during the first week of class. </w:t>
      </w:r>
      <w:r>
        <w:t>Each group is responsible for developing and implementing a community outreach project in music, (see attached guidelines).  This may relate to your Business Model, but is not required to do so. Each group will prepare a professional presentation about the</w:t>
      </w:r>
      <w:r>
        <w:t xml:space="preserve"> project to be given on the assigned date. These presentations should be well conceived, planned, outlined, and presented in an effective and concise manner. A formal handout should be carefully crafted and brought to the class, which would include your bi</w:t>
      </w:r>
      <w:r>
        <w:t xml:space="preserve">bliography and any other additional information. Each presentation must be 20 minutes in length (no shorter, no longer).    </w:t>
      </w:r>
    </w:p>
    <w:tbl>
      <w:tblPr>
        <w:tblStyle w:val="TableGrid"/>
        <w:tblW w:w="7473" w:type="dxa"/>
        <w:tblInd w:w="0" w:type="dxa"/>
        <w:tblCellMar>
          <w:top w:w="0" w:type="dxa"/>
          <w:left w:w="0" w:type="dxa"/>
          <w:bottom w:w="0" w:type="dxa"/>
          <w:right w:w="0" w:type="dxa"/>
        </w:tblCellMar>
        <w:tblLook w:val="04A0" w:firstRow="1" w:lastRow="0" w:firstColumn="1" w:lastColumn="0" w:noHBand="0" w:noVBand="1"/>
      </w:tblPr>
      <w:tblGrid>
        <w:gridCol w:w="3250"/>
        <w:gridCol w:w="624"/>
        <w:gridCol w:w="960"/>
        <w:gridCol w:w="619"/>
        <w:gridCol w:w="960"/>
        <w:gridCol w:w="518"/>
        <w:gridCol w:w="542"/>
      </w:tblGrid>
      <w:tr w:rsidR="004D2027" w14:paraId="25FA280E" w14:textId="77777777">
        <w:trPr>
          <w:trHeight w:val="240"/>
        </w:trPr>
        <w:tc>
          <w:tcPr>
            <w:tcW w:w="3874" w:type="dxa"/>
            <w:gridSpan w:val="2"/>
            <w:tcBorders>
              <w:top w:val="nil"/>
              <w:left w:val="nil"/>
              <w:bottom w:val="nil"/>
              <w:right w:val="nil"/>
            </w:tcBorders>
          </w:tcPr>
          <w:p w14:paraId="2381A948" w14:textId="77777777" w:rsidR="004D2027" w:rsidRDefault="004F28BA">
            <w:pPr>
              <w:spacing w:after="0" w:line="259" w:lineRule="auto"/>
              <w:ind w:left="1180" w:firstLine="0"/>
            </w:pPr>
            <w:r>
              <w:rPr>
                <w:b/>
              </w:rPr>
              <w:t xml:space="preserve">[SLO 5 and SLO 6]  </w:t>
            </w:r>
          </w:p>
        </w:tc>
        <w:tc>
          <w:tcPr>
            <w:tcW w:w="960" w:type="dxa"/>
            <w:vMerge w:val="restart"/>
            <w:tcBorders>
              <w:top w:val="nil"/>
              <w:left w:val="nil"/>
              <w:bottom w:val="nil"/>
              <w:right w:val="nil"/>
            </w:tcBorders>
          </w:tcPr>
          <w:p w14:paraId="4047ED0C" w14:textId="77777777" w:rsidR="004D2027" w:rsidRDefault="004D2027">
            <w:pPr>
              <w:spacing w:after="160" w:line="259" w:lineRule="auto"/>
              <w:ind w:left="0" w:firstLine="0"/>
            </w:pPr>
          </w:p>
        </w:tc>
        <w:tc>
          <w:tcPr>
            <w:tcW w:w="619" w:type="dxa"/>
            <w:vMerge w:val="restart"/>
            <w:tcBorders>
              <w:top w:val="nil"/>
              <w:left w:val="nil"/>
              <w:bottom w:val="nil"/>
              <w:right w:val="nil"/>
            </w:tcBorders>
          </w:tcPr>
          <w:p w14:paraId="225DC08D" w14:textId="77777777" w:rsidR="004D2027" w:rsidRDefault="004D2027">
            <w:pPr>
              <w:spacing w:after="160" w:line="259" w:lineRule="auto"/>
              <w:ind w:left="0" w:firstLine="0"/>
            </w:pPr>
          </w:p>
        </w:tc>
        <w:tc>
          <w:tcPr>
            <w:tcW w:w="960" w:type="dxa"/>
            <w:vMerge w:val="restart"/>
            <w:tcBorders>
              <w:top w:val="nil"/>
              <w:left w:val="nil"/>
              <w:bottom w:val="nil"/>
              <w:right w:val="nil"/>
            </w:tcBorders>
          </w:tcPr>
          <w:p w14:paraId="01B096E0" w14:textId="77777777" w:rsidR="004D2027" w:rsidRDefault="004D2027">
            <w:pPr>
              <w:spacing w:after="160" w:line="259" w:lineRule="auto"/>
              <w:ind w:left="0" w:firstLine="0"/>
            </w:pPr>
          </w:p>
        </w:tc>
        <w:tc>
          <w:tcPr>
            <w:tcW w:w="518" w:type="dxa"/>
            <w:vMerge w:val="restart"/>
            <w:tcBorders>
              <w:top w:val="nil"/>
              <w:left w:val="nil"/>
              <w:bottom w:val="nil"/>
              <w:right w:val="nil"/>
            </w:tcBorders>
          </w:tcPr>
          <w:p w14:paraId="6E98C4F2" w14:textId="77777777" w:rsidR="004D2027" w:rsidRDefault="004D2027">
            <w:pPr>
              <w:spacing w:after="160" w:line="259" w:lineRule="auto"/>
              <w:ind w:left="0" w:firstLine="0"/>
            </w:pPr>
          </w:p>
        </w:tc>
        <w:tc>
          <w:tcPr>
            <w:tcW w:w="542" w:type="dxa"/>
            <w:vMerge w:val="restart"/>
            <w:tcBorders>
              <w:top w:val="nil"/>
              <w:left w:val="nil"/>
              <w:bottom w:val="nil"/>
              <w:right w:val="nil"/>
            </w:tcBorders>
          </w:tcPr>
          <w:p w14:paraId="75C8733F" w14:textId="77777777" w:rsidR="004D2027" w:rsidRDefault="004D2027">
            <w:pPr>
              <w:spacing w:after="160" w:line="259" w:lineRule="auto"/>
              <w:ind w:left="0" w:firstLine="0"/>
            </w:pPr>
          </w:p>
        </w:tc>
      </w:tr>
      <w:tr w:rsidR="004D2027" w14:paraId="5D1870A5" w14:textId="77777777">
        <w:trPr>
          <w:trHeight w:val="600"/>
        </w:trPr>
        <w:tc>
          <w:tcPr>
            <w:tcW w:w="3250" w:type="dxa"/>
            <w:tcBorders>
              <w:top w:val="nil"/>
              <w:left w:val="nil"/>
              <w:bottom w:val="nil"/>
              <w:right w:val="nil"/>
            </w:tcBorders>
          </w:tcPr>
          <w:p w14:paraId="08DF77C8" w14:textId="77777777" w:rsidR="004D2027" w:rsidRDefault="004F28BA">
            <w:pPr>
              <w:spacing w:after="0" w:line="259" w:lineRule="auto"/>
              <w:ind w:left="1180" w:firstLine="0"/>
            </w:pPr>
            <w:r>
              <w:rPr>
                <w:b/>
              </w:rPr>
              <w:t xml:space="preserve"> </w:t>
            </w:r>
          </w:p>
          <w:p w14:paraId="0002ED35" w14:textId="77777777" w:rsidR="004D2027" w:rsidRDefault="004F28BA">
            <w:pPr>
              <w:spacing w:after="0" w:line="259" w:lineRule="auto"/>
              <w:ind w:left="0" w:firstLine="0"/>
            </w:pPr>
            <w:r>
              <w:rPr>
                <w:b/>
              </w:rPr>
              <w:t xml:space="preserve">Overall Grading Scale: </w:t>
            </w:r>
          </w:p>
        </w:tc>
        <w:tc>
          <w:tcPr>
            <w:tcW w:w="623" w:type="dxa"/>
            <w:tcBorders>
              <w:top w:val="nil"/>
              <w:left w:val="nil"/>
              <w:bottom w:val="nil"/>
              <w:right w:val="nil"/>
            </w:tcBorders>
          </w:tcPr>
          <w:p w14:paraId="0B52AA8D" w14:textId="77777777" w:rsidR="004D2027" w:rsidRDefault="004D2027">
            <w:pPr>
              <w:spacing w:after="160" w:line="259" w:lineRule="auto"/>
              <w:ind w:left="0" w:firstLine="0"/>
            </w:pPr>
          </w:p>
        </w:tc>
        <w:tc>
          <w:tcPr>
            <w:tcW w:w="0" w:type="auto"/>
            <w:vMerge/>
            <w:tcBorders>
              <w:top w:val="nil"/>
              <w:left w:val="nil"/>
              <w:bottom w:val="nil"/>
              <w:right w:val="nil"/>
            </w:tcBorders>
          </w:tcPr>
          <w:p w14:paraId="7D65A1B6" w14:textId="77777777" w:rsidR="004D2027" w:rsidRDefault="004D2027">
            <w:pPr>
              <w:spacing w:after="160" w:line="259" w:lineRule="auto"/>
              <w:ind w:left="0" w:firstLine="0"/>
            </w:pPr>
          </w:p>
        </w:tc>
        <w:tc>
          <w:tcPr>
            <w:tcW w:w="0" w:type="auto"/>
            <w:vMerge/>
            <w:tcBorders>
              <w:top w:val="nil"/>
              <w:left w:val="nil"/>
              <w:bottom w:val="nil"/>
              <w:right w:val="nil"/>
            </w:tcBorders>
          </w:tcPr>
          <w:p w14:paraId="3EF9BD86" w14:textId="77777777" w:rsidR="004D2027" w:rsidRDefault="004D2027">
            <w:pPr>
              <w:spacing w:after="160" w:line="259" w:lineRule="auto"/>
              <w:ind w:left="0" w:firstLine="0"/>
            </w:pPr>
          </w:p>
        </w:tc>
        <w:tc>
          <w:tcPr>
            <w:tcW w:w="0" w:type="auto"/>
            <w:vMerge/>
            <w:tcBorders>
              <w:top w:val="nil"/>
              <w:left w:val="nil"/>
              <w:bottom w:val="nil"/>
              <w:right w:val="nil"/>
            </w:tcBorders>
          </w:tcPr>
          <w:p w14:paraId="0DE88889" w14:textId="77777777" w:rsidR="004D2027" w:rsidRDefault="004D2027">
            <w:pPr>
              <w:spacing w:after="160" w:line="259" w:lineRule="auto"/>
              <w:ind w:left="0" w:firstLine="0"/>
            </w:pPr>
          </w:p>
        </w:tc>
        <w:tc>
          <w:tcPr>
            <w:tcW w:w="0" w:type="auto"/>
            <w:vMerge/>
            <w:tcBorders>
              <w:top w:val="nil"/>
              <w:left w:val="nil"/>
              <w:bottom w:val="nil"/>
              <w:right w:val="nil"/>
            </w:tcBorders>
          </w:tcPr>
          <w:p w14:paraId="2CCAB4DB" w14:textId="77777777" w:rsidR="004D2027" w:rsidRDefault="004D2027">
            <w:pPr>
              <w:spacing w:after="160" w:line="259" w:lineRule="auto"/>
              <w:ind w:left="0" w:firstLine="0"/>
            </w:pPr>
          </w:p>
        </w:tc>
        <w:tc>
          <w:tcPr>
            <w:tcW w:w="0" w:type="auto"/>
            <w:vMerge/>
            <w:tcBorders>
              <w:top w:val="nil"/>
              <w:left w:val="nil"/>
              <w:bottom w:val="nil"/>
              <w:right w:val="nil"/>
            </w:tcBorders>
          </w:tcPr>
          <w:p w14:paraId="7788FB2A" w14:textId="77777777" w:rsidR="004D2027" w:rsidRDefault="004D2027">
            <w:pPr>
              <w:spacing w:after="160" w:line="259" w:lineRule="auto"/>
              <w:ind w:left="0" w:firstLine="0"/>
            </w:pPr>
          </w:p>
        </w:tc>
      </w:tr>
      <w:tr w:rsidR="004D2027" w14:paraId="073FC120" w14:textId="77777777">
        <w:trPr>
          <w:trHeight w:val="480"/>
        </w:trPr>
        <w:tc>
          <w:tcPr>
            <w:tcW w:w="3250" w:type="dxa"/>
            <w:tcBorders>
              <w:top w:val="nil"/>
              <w:left w:val="nil"/>
              <w:bottom w:val="nil"/>
              <w:right w:val="nil"/>
            </w:tcBorders>
            <w:vAlign w:val="center"/>
          </w:tcPr>
          <w:p w14:paraId="0DA6437C" w14:textId="77777777" w:rsidR="004D2027" w:rsidRDefault="004F28BA">
            <w:pPr>
              <w:tabs>
                <w:tab w:val="center" w:pos="1363"/>
                <w:tab w:val="center" w:pos="2612"/>
              </w:tabs>
              <w:spacing w:after="0" w:line="259" w:lineRule="auto"/>
              <w:ind w:left="0" w:firstLine="0"/>
            </w:pPr>
            <w:r>
              <w:t xml:space="preserve">A+ </w:t>
            </w:r>
            <w:r>
              <w:tab/>
              <w:t xml:space="preserve">97-100 B+ </w:t>
            </w:r>
            <w:r>
              <w:tab/>
              <w:t xml:space="preserve">87-89 </w:t>
            </w:r>
          </w:p>
        </w:tc>
        <w:tc>
          <w:tcPr>
            <w:tcW w:w="623" w:type="dxa"/>
            <w:tcBorders>
              <w:top w:val="nil"/>
              <w:left w:val="nil"/>
              <w:bottom w:val="nil"/>
              <w:right w:val="nil"/>
            </w:tcBorders>
            <w:vAlign w:val="center"/>
          </w:tcPr>
          <w:p w14:paraId="3E77A1D9" w14:textId="77777777" w:rsidR="004D2027" w:rsidRDefault="004F28BA">
            <w:pPr>
              <w:spacing w:after="0" w:line="259" w:lineRule="auto"/>
              <w:ind w:left="23" w:firstLine="0"/>
            </w:pPr>
            <w:r>
              <w:t xml:space="preserve">C+ </w:t>
            </w:r>
          </w:p>
        </w:tc>
        <w:tc>
          <w:tcPr>
            <w:tcW w:w="960" w:type="dxa"/>
            <w:tcBorders>
              <w:top w:val="nil"/>
              <w:left w:val="nil"/>
              <w:bottom w:val="nil"/>
              <w:right w:val="nil"/>
            </w:tcBorders>
            <w:vAlign w:val="center"/>
          </w:tcPr>
          <w:p w14:paraId="0E88C559" w14:textId="77777777" w:rsidR="004D2027" w:rsidRDefault="004F28BA">
            <w:pPr>
              <w:spacing w:after="0" w:line="259" w:lineRule="auto"/>
              <w:ind w:left="0" w:firstLine="0"/>
            </w:pPr>
            <w:r>
              <w:t xml:space="preserve">77-79 </w:t>
            </w:r>
          </w:p>
        </w:tc>
        <w:tc>
          <w:tcPr>
            <w:tcW w:w="619" w:type="dxa"/>
            <w:tcBorders>
              <w:top w:val="nil"/>
              <w:left w:val="nil"/>
              <w:bottom w:val="nil"/>
              <w:right w:val="nil"/>
            </w:tcBorders>
            <w:vAlign w:val="center"/>
          </w:tcPr>
          <w:p w14:paraId="30078DB2" w14:textId="77777777" w:rsidR="004D2027" w:rsidRDefault="004F28BA">
            <w:pPr>
              <w:spacing w:after="0" w:line="259" w:lineRule="auto"/>
              <w:ind w:left="0" w:firstLine="0"/>
            </w:pPr>
            <w:r>
              <w:t xml:space="preserve">D+ </w:t>
            </w:r>
          </w:p>
        </w:tc>
        <w:tc>
          <w:tcPr>
            <w:tcW w:w="960" w:type="dxa"/>
            <w:tcBorders>
              <w:top w:val="nil"/>
              <w:left w:val="nil"/>
              <w:bottom w:val="nil"/>
              <w:right w:val="nil"/>
            </w:tcBorders>
            <w:vAlign w:val="center"/>
          </w:tcPr>
          <w:p w14:paraId="2CD3BF81" w14:textId="77777777" w:rsidR="004D2027" w:rsidRDefault="004F28BA">
            <w:pPr>
              <w:spacing w:after="0" w:line="259" w:lineRule="auto"/>
              <w:ind w:left="0" w:firstLine="0"/>
            </w:pPr>
            <w:r>
              <w:t xml:space="preserve">67-69 </w:t>
            </w:r>
          </w:p>
        </w:tc>
        <w:tc>
          <w:tcPr>
            <w:tcW w:w="518" w:type="dxa"/>
            <w:tcBorders>
              <w:top w:val="nil"/>
              <w:left w:val="nil"/>
              <w:bottom w:val="nil"/>
              <w:right w:val="nil"/>
            </w:tcBorders>
            <w:vAlign w:val="center"/>
          </w:tcPr>
          <w:p w14:paraId="52668989" w14:textId="77777777" w:rsidR="004D2027" w:rsidRDefault="004F28BA">
            <w:pPr>
              <w:spacing w:after="0" w:line="259" w:lineRule="auto"/>
              <w:ind w:left="0" w:firstLine="0"/>
            </w:pPr>
            <w:r>
              <w:t xml:space="preserve">F </w:t>
            </w:r>
          </w:p>
        </w:tc>
        <w:tc>
          <w:tcPr>
            <w:tcW w:w="542" w:type="dxa"/>
            <w:tcBorders>
              <w:top w:val="nil"/>
              <w:left w:val="nil"/>
              <w:bottom w:val="nil"/>
              <w:right w:val="nil"/>
            </w:tcBorders>
            <w:vAlign w:val="center"/>
          </w:tcPr>
          <w:p w14:paraId="42B72629" w14:textId="77777777" w:rsidR="004D2027" w:rsidRDefault="004F28BA">
            <w:pPr>
              <w:spacing w:after="0" w:line="259" w:lineRule="auto"/>
              <w:ind w:left="0" w:firstLine="0"/>
              <w:jc w:val="both"/>
            </w:pPr>
            <w:r>
              <w:t xml:space="preserve">0-59 </w:t>
            </w:r>
          </w:p>
        </w:tc>
      </w:tr>
      <w:tr w:rsidR="004D2027" w14:paraId="030BC3BE" w14:textId="77777777">
        <w:trPr>
          <w:trHeight w:val="480"/>
        </w:trPr>
        <w:tc>
          <w:tcPr>
            <w:tcW w:w="3250" w:type="dxa"/>
            <w:tcBorders>
              <w:top w:val="nil"/>
              <w:left w:val="nil"/>
              <w:bottom w:val="nil"/>
              <w:right w:val="nil"/>
            </w:tcBorders>
            <w:vAlign w:val="center"/>
          </w:tcPr>
          <w:p w14:paraId="33E08E04" w14:textId="77777777" w:rsidR="004D2027" w:rsidRDefault="004F28BA">
            <w:pPr>
              <w:tabs>
                <w:tab w:val="center" w:pos="1033"/>
                <w:tab w:val="center" w:pos="1762"/>
                <w:tab w:val="center" w:pos="2612"/>
              </w:tabs>
              <w:spacing w:after="0" w:line="259" w:lineRule="auto"/>
              <w:ind w:left="0" w:firstLine="0"/>
            </w:pPr>
            <w:r>
              <w:t xml:space="preserve">A </w:t>
            </w:r>
            <w:r>
              <w:tab/>
              <w:t xml:space="preserve">94-96 </w:t>
            </w:r>
            <w:r>
              <w:tab/>
              <w:t xml:space="preserve">B </w:t>
            </w:r>
            <w:r>
              <w:tab/>
              <w:t>84-</w:t>
            </w:r>
            <w:r>
              <w:t xml:space="preserve">86 </w:t>
            </w:r>
          </w:p>
        </w:tc>
        <w:tc>
          <w:tcPr>
            <w:tcW w:w="623" w:type="dxa"/>
            <w:tcBorders>
              <w:top w:val="nil"/>
              <w:left w:val="nil"/>
              <w:bottom w:val="nil"/>
              <w:right w:val="nil"/>
            </w:tcBorders>
            <w:vAlign w:val="center"/>
          </w:tcPr>
          <w:p w14:paraId="48B4FB6E" w14:textId="77777777" w:rsidR="004D2027" w:rsidRDefault="004F28BA">
            <w:pPr>
              <w:spacing w:after="0" w:line="259" w:lineRule="auto"/>
              <w:ind w:left="23" w:firstLine="0"/>
            </w:pPr>
            <w:r>
              <w:t xml:space="preserve">C </w:t>
            </w:r>
          </w:p>
        </w:tc>
        <w:tc>
          <w:tcPr>
            <w:tcW w:w="960" w:type="dxa"/>
            <w:tcBorders>
              <w:top w:val="nil"/>
              <w:left w:val="nil"/>
              <w:bottom w:val="nil"/>
              <w:right w:val="nil"/>
            </w:tcBorders>
            <w:vAlign w:val="center"/>
          </w:tcPr>
          <w:p w14:paraId="621E8BD7" w14:textId="77777777" w:rsidR="004D2027" w:rsidRDefault="004F28BA">
            <w:pPr>
              <w:spacing w:after="0" w:line="259" w:lineRule="auto"/>
              <w:ind w:left="0" w:firstLine="0"/>
            </w:pPr>
            <w:r>
              <w:t xml:space="preserve">74-76 </w:t>
            </w:r>
          </w:p>
        </w:tc>
        <w:tc>
          <w:tcPr>
            <w:tcW w:w="619" w:type="dxa"/>
            <w:tcBorders>
              <w:top w:val="nil"/>
              <w:left w:val="nil"/>
              <w:bottom w:val="nil"/>
              <w:right w:val="nil"/>
            </w:tcBorders>
            <w:vAlign w:val="center"/>
          </w:tcPr>
          <w:p w14:paraId="48E7B1FD" w14:textId="77777777" w:rsidR="004D2027" w:rsidRDefault="004F28BA">
            <w:pPr>
              <w:spacing w:after="0" w:line="259" w:lineRule="auto"/>
              <w:ind w:left="0" w:firstLine="0"/>
            </w:pPr>
            <w:r>
              <w:t xml:space="preserve">D </w:t>
            </w:r>
          </w:p>
        </w:tc>
        <w:tc>
          <w:tcPr>
            <w:tcW w:w="960" w:type="dxa"/>
            <w:tcBorders>
              <w:top w:val="nil"/>
              <w:left w:val="nil"/>
              <w:bottom w:val="nil"/>
              <w:right w:val="nil"/>
            </w:tcBorders>
            <w:vAlign w:val="center"/>
          </w:tcPr>
          <w:p w14:paraId="7BA40C8D" w14:textId="77777777" w:rsidR="004D2027" w:rsidRDefault="004F28BA">
            <w:pPr>
              <w:spacing w:after="0" w:line="259" w:lineRule="auto"/>
              <w:ind w:left="0" w:firstLine="0"/>
            </w:pPr>
            <w:r>
              <w:t xml:space="preserve">64-66 </w:t>
            </w:r>
          </w:p>
        </w:tc>
        <w:tc>
          <w:tcPr>
            <w:tcW w:w="518" w:type="dxa"/>
            <w:tcBorders>
              <w:top w:val="nil"/>
              <w:left w:val="nil"/>
              <w:bottom w:val="nil"/>
              <w:right w:val="nil"/>
            </w:tcBorders>
            <w:vAlign w:val="center"/>
          </w:tcPr>
          <w:p w14:paraId="5F826EAA" w14:textId="77777777" w:rsidR="004D2027" w:rsidRDefault="004F28BA">
            <w:pPr>
              <w:spacing w:after="0" w:line="259" w:lineRule="auto"/>
              <w:ind w:left="0" w:firstLine="0"/>
            </w:pPr>
            <w:r>
              <w:t xml:space="preserve"> </w:t>
            </w:r>
          </w:p>
        </w:tc>
        <w:tc>
          <w:tcPr>
            <w:tcW w:w="542" w:type="dxa"/>
            <w:tcBorders>
              <w:top w:val="nil"/>
              <w:left w:val="nil"/>
              <w:bottom w:val="nil"/>
              <w:right w:val="nil"/>
            </w:tcBorders>
            <w:vAlign w:val="center"/>
          </w:tcPr>
          <w:p w14:paraId="29DC49E6" w14:textId="77777777" w:rsidR="004D2027" w:rsidRDefault="004F28BA">
            <w:pPr>
              <w:spacing w:after="0" w:line="259" w:lineRule="auto"/>
              <w:ind w:left="0" w:firstLine="0"/>
            </w:pPr>
            <w:r>
              <w:t xml:space="preserve"> </w:t>
            </w:r>
          </w:p>
        </w:tc>
      </w:tr>
      <w:tr w:rsidR="004D2027" w14:paraId="022BCD79" w14:textId="77777777">
        <w:trPr>
          <w:trHeight w:val="360"/>
        </w:trPr>
        <w:tc>
          <w:tcPr>
            <w:tcW w:w="3250" w:type="dxa"/>
            <w:tcBorders>
              <w:top w:val="nil"/>
              <w:left w:val="nil"/>
              <w:bottom w:val="nil"/>
              <w:right w:val="nil"/>
            </w:tcBorders>
            <w:vAlign w:val="bottom"/>
          </w:tcPr>
          <w:p w14:paraId="7560F290" w14:textId="77777777" w:rsidR="004D2027" w:rsidRDefault="004F28BA">
            <w:pPr>
              <w:tabs>
                <w:tab w:val="center" w:pos="1033"/>
                <w:tab w:val="center" w:pos="1808"/>
                <w:tab w:val="center" w:pos="2612"/>
              </w:tabs>
              <w:spacing w:after="0" w:line="259" w:lineRule="auto"/>
              <w:ind w:left="0" w:firstLine="0"/>
            </w:pPr>
            <w:r>
              <w:t xml:space="preserve">A- </w:t>
            </w:r>
            <w:r>
              <w:tab/>
              <w:t xml:space="preserve">90-93 </w:t>
            </w:r>
            <w:r>
              <w:tab/>
              <w:t xml:space="preserve">B- </w:t>
            </w:r>
            <w:r>
              <w:tab/>
              <w:t xml:space="preserve">80-83 </w:t>
            </w:r>
          </w:p>
        </w:tc>
        <w:tc>
          <w:tcPr>
            <w:tcW w:w="623" w:type="dxa"/>
            <w:tcBorders>
              <w:top w:val="nil"/>
              <w:left w:val="nil"/>
              <w:bottom w:val="nil"/>
              <w:right w:val="nil"/>
            </w:tcBorders>
            <w:vAlign w:val="bottom"/>
          </w:tcPr>
          <w:p w14:paraId="23467467" w14:textId="77777777" w:rsidR="004D2027" w:rsidRDefault="004F28BA">
            <w:pPr>
              <w:spacing w:after="0" w:line="259" w:lineRule="auto"/>
              <w:ind w:left="23" w:firstLine="0"/>
            </w:pPr>
            <w:r>
              <w:t xml:space="preserve">C- </w:t>
            </w:r>
          </w:p>
        </w:tc>
        <w:tc>
          <w:tcPr>
            <w:tcW w:w="960" w:type="dxa"/>
            <w:tcBorders>
              <w:top w:val="nil"/>
              <w:left w:val="nil"/>
              <w:bottom w:val="nil"/>
              <w:right w:val="nil"/>
            </w:tcBorders>
            <w:vAlign w:val="bottom"/>
          </w:tcPr>
          <w:p w14:paraId="60EC6829" w14:textId="77777777" w:rsidR="004D2027" w:rsidRDefault="004F28BA">
            <w:pPr>
              <w:spacing w:after="0" w:line="259" w:lineRule="auto"/>
              <w:ind w:left="0" w:firstLine="0"/>
            </w:pPr>
            <w:r>
              <w:t xml:space="preserve">70-73 </w:t>
            </w:r>
          </w:p>
        </w:tc>
        <w:tc>
          <w:tcPr>
            <w:tcW w:w="619" w:type="dxa"/>
            <w:tcBorders>
              <w:top w:val="nil"/>
              <w:left w:val="nil"/>
              <w:bottom w:val="nil"/>
              <w:right w:val="nil"/>
            </w:tcBorders>
            <w:vAlign w:val="bottom"/>
          </w:tcPr>
          <w:p w14:paraId="6864D771" w14:textId="77777777" w:rsidR="004D2027" w:rsidRDefault="004F28BA">
            <w:pPr>
              <w:spacing w:after="0" w:line="259" w:lineRule="auto"/>
              <w:ind w:left="0" w:firstLine="0"/>
            </w:pPr>
            <w:r>
              <w:t xml:space="preserve">D- </w:t>
            </w:r>
          </w:p>
        </w:tc>
        <w:tc>
          <w:tcPr>
            <w:tcW w:w="960" w:type="dxa"/>
            <w:tcBorders>
              <w:top w:val="nil"/>
              <w:left w:val="nil"/>
              <w:bottom w:val="nil"/>
              <w:right w:val="nil"/>
            </w:tcBorders>
            <w:vAlign w:val="bottom"/>
          </w:tcPr>
          <w:p w14:paraId="7FA9EF20" w14:textId="77777777" w:rsidR="004D2027" w:rsidRDefault="004F28BA">
            <w:pPr>
              <w:spacing w:after="0" w:line="259" w:lineRule="auto"/>
              <w:ind w:left="0" w:firstLine="0"/>
            </w:pPr>
            <w:r>
              <w:t xml:space="preserve">60-63 </w:t>
            </w:r>
          </w:p>
        </w:tc>
        <w:tc>
          <w:tcPr>
            <w:tcW w:w="518" w:type="dxa"/>
            <w:tcBorders>
              <w:top w:val="nil"/>
              <w:left w:val="nil"/>
              <w:bottom w:val="nil"/>
              <w:right w:val="nil"/>
            </w:tcBorders>
            <w:vAlign w:val="bottom"/>
          </w:tcPr>
          <w:p w14:paraId="3547A01A" w14:textId="77777777" w:rsidR="004D2027" w:rsidRDefault="004F28BA">
            <w:pPr>
              <w:spacing w:after="0" w:line="259" w:lineRule="auto"/>
              <w:ind w:left="0" w:firstLine="0"/>
            </w:pPr>
            <w:r>
              <w:t xml:space="preserve"> </w:t>
            </w:r>
          </w:p>
        </w:tc>
        <w:tc>
          <w:tcPr>
            <w:tcW w:w="542" w:type="dxa"/>
            <w:tcBorders>
              <w:top w:val="nil"/>
              <w:left w:val="nil"/>
              <w:bottom w:val="nil"/>
              <w:right w:val="nil"/>
            </w:tcBorders>
            <w:vAlign w:val="bottom"/>
          </w:tcPr>
          <w:p w14:paraId="17D5DA7E" w14:textId="77777777" w:rsidR="004D2027" w:rsidRDefault="004F28BA">
            <w:pPr>
              <w:spacing w:after="0" w:line="259" w:lineRule="auto"/>
              <w:ind w:left="0" w:firstLine="0"/>
            </w:pPr>
            <w:r>
              <w:t xml:space="preserve"> </w:t>
            </w:r>
          </w:p>
        </w:tc>
      </w:tr>
    </w:tbl>
    <w:p w14:paraId="65764930" w14:textId="77777777" w:rsidR="004D2027" w:rsidRDefault="004F28BA">
      <w:pPr>
        <w:spacing w:after="226" w:line="259" w:lineRule="auto"/>
        <w:ind w:left="0" w:firstLine="0"/>
      </w:pPr>
      <w:r>
        <w:t xml:space="preserve"> </w:t>
      </w:r>
    </w:p>
    <w:p w14:paraId="05E2930E" w14:textId="77777777" w:rsidR="004D2027" w:rsidRDefault="004F28BA">
      <w:pPr>
        <w:spacing w:after="0" w:line="259" w:lineRule="auto"/>
        <w:ind w:left="820" w:firstLine="0"/>
      </w:pPr>
      <w:r>
        <w:t xml:space="preserve"> </w:t>
      </w:r>
    </w:p>
    <w:p w14:paraId="603037AE" w14:textId="77777777" w:rsidR="004D2027" w:rsidRDefault="004F28BA">
      <w:pPr>
        <w:ind w:left="-5" w:right="398"/>
      </w:pPr>
      <w:r>
        <w:t xml:space="preserve">REQUIRED TEXTS/READINGS/REFERENCES:  </w:t>
      </w:r>
    </w:p>
    <w:p w14:paraId="34D505DF" w14:textId="77777777" w:rsidR="004D2027" w:rsidRDefault="004F28BA">
      <w:pPr>
        <w:spacing w:after="226" w:line="259" w:lineRule="auto"/>
        <w:ind w:left="0" w:firstLine="0"/>
      </w:pPr>
      <w:r>
        <w:t xml:space="preserve"> </w:t>
      </w:r>
    </w:p>
    <w:p w14:paraId="6B4F18EC" w14:textId="77777777" w:rsidR="004D2027" w:rsidRDefault="004F28BA">
      <w:pPr>
        <w:spacing w:after="0"/>
        <w:ind w:left="435" w:right="398" w:hanging="450"/>
      </w:pPr>
      <w:r>
        <w:t xml:space="preserve">Beeching, Angela Myles. </w:t>
      </w:r>
      <w:r>
        <w:rPr>
          <w:i/>
        </w:rPr>
        <w:t>Beyond Talent: Creating a Successful Career in Music</w:t>
      </w:r>
      <w:r>
        <w:t xml:space="preserve">. New York, NY:  Oxford University Press, 2010. </w:t>
      </w:r>
    </w:p>
    <w:p w14:paraId="547BF890" w14:textId="77777777" w:rsidR="004D2027" w:rsidRDefault="004F28BA">
      <w:pPr>
        <w:spacing w:after="0" w:line="259" w:lineRule="auto"/>
        <w:ind w:left="0" w:firstLine="0"/>
      </w:pPr>
      <w:r>
        <w:rPr>
          <w:i/>
        </w:rPr>
        <w:t xml:space="preserve"> </w:t>
      </w:r>
    </w:p>
    <w:p w14:paraId="32FB9CA2" w14:textId="77777777" w:rsidR="004D2027" w:rsidRDefault="004F28BA">
      <w:pPr>
        <w:spacing w:after="245" w:line="241" w:lineRule="auto"/>
        <w:ind w:left="0" w:right="4139"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A117188" wp14:editId="1A3D5BE1">
                <wp:simplePos x="0" y="0"/>
                <wp:positionH relativeFrom="page">
                  <wp:posOffset>3875255</wp:posOffset>
                </wp:positionH>
                <wp:positionV relativeFrom="page">
                  <wp:posOffset>9658791</wp:posOffset>
                </wp:positionV>
                <wp:extent cx="57249" cy="98416"/>
                <wp:effectExtent l="0" t="0" r="0" b="0"/>
                <wp:wrapTopAndBottom/>
                <wp:docPr id="11897" name="Group 11897"/>
                <wp:cNvGraphicFramePr/>
                <a:graphic xmlns:a="http://schemas.openxmlformats.org/drawingml/2006/main">
                  <a:graphicData uri="http://schemas.microsoft.com/office/word/2010/wordprocessingGroup">
                    <wpg:wgp>
                      <wpg:cNvGrpSpPr/>
                      <wpg:grpSpPr>
                        <a:xfrm>
                          <a:off x="0" y="0"/>
                          <a:ext cx="57249" cy="98416"/>
                          <a:chOff x="0" y="0"/>
                          <a:chExt cx="57249" cy="98416"/>
                        </a:xfrm>
                      </wpg:grpSpPr>
                      <wps:wsp>
                        <wps:cNvPr id="245" name="Shape 245"/>
                        <wps:cNvSpPr/>
                        <wps:spPr>
                          <a:xfrm>
                            <a:off x="0" y="0"/>
                            <a:ext cx="57249" cy="98416"/>
                          </a:xfrm>
                          <a:custGeom>
                            <a:avLst/>
                            <a:gdLst/>
                            <a:ahLst/>
                            <a:cxnLst/>
                            <a:rect l="0" t="0" r="0" b="0"/>
                            <a:pathLst>
                              <a:path w="57249" h="98416">
                                <a:moveTo>
                                  <a:pt x="28772" y="0"/>
                                </a:moveTo>
                                <a:cubicBezTo>
                                  <a:pt x="36843" y="0"/>
                                  <a:pt x="43030" y="2470"/>
                                  <a:pt x="47335" y="7409"/>
                                </a:cubicBezTo>
                                <a:cubicBezTo>
                                  <a:pt x="50603" y="11090"/>
                                  <a:pt x="52238" y="15029"/>
                                  <a:pt x="52238" y="19223"/>
                                </a:cubicBezTo>
                                <a:cubicBezTo>
                                  <a:pt x="52238" y="26119"/>
                                  <a:pt x="47631" y="33248"/>
                                  <a:pt x="38419" y="40611"/>
                                </a:cubicBezTo>
                                <a:cubicBezTo>
                                  <a:pt x="44621" y="42894"/>
                                  <a:pt x="49310" y="46156"/>
                                  <a:pt x="52485" y="50397"/>
                                </a:cubicBezTo>
                                <a:cubicBezTo>
                                  <a:pt x="55661" y="54638"/>
                                  <a:pt x="57249" y="59624"/>
                                  <a:pt x="57249" y="65356"/>
                                </a:cubicBezTo>
                                <a:cubicBezTo>
                                  <a:pt x="57249" y="73558"/>
                                  <a:pt x="54477" y="80663"/>
                                  <a:pt x="48932" y="86675"/>
                                </a:cubicBezTo>
                                <a:cubicBezTo>
                                  <a:pt x="41705" y="94503"/>
                                  <a:pt x="31235" y="98416"/>
                                  <a:pt x="17522" y="98416"/>
                                </a:cubicBezTo>
                                <a:cubicBezTo>
                                  <a:pt x="10742" y="98416"/>
                                  <a:pt x="6126" y="97623"/>
                                  <a:pt x="3675" y="96035"/>
                                </a:cubicBezTo>
                                <a:cubicBezTo>
                                  <a:pt x="1226" y="94448"/>
                                  <a:pt x="0" y="92743"/>
                                  <a:pt x="0" y="90922"/>
                                </a:cubicBezTo>
                                <a:cubicBezTo>
                                  <a:pt x="0" y="89569"/>
                                  <a:pt x="583" y="88379"/>
                                  <a:pt x="1747" y="87351"/>
                                </a:cubicBezTo>
                                <a:cubicBezTo>
                                  <a:pt x="2913" y="86324"/>
                                  <a:pt x="4313" y="85810"/>
                                  <a:pt x="5948" y="85810"/>
                                </a:cubicBezTo>
                                <a:cubicBezTo>
                                  <a:pt x="7187" y="85810"/>
                                  <a:pt x="8450" y="85999"/>
                                  <a:pt x="9741" y="86377"/>
                                </a:cubicBezTo>
                                <a:cubicBezTo>
                                  <a:pt x="10582" y="86614"/>
                                  <a:pt x="12489" y="87476"/>
                                  <a:pt x="15463" y="88964"/>
                                </a:cubicBezTo>
                                <a:cubicBezTo>
                                  <a:pt x="18436" y="90452"/>
                                  <a:pt x="20494" y="91338"/>
                                  <a:pt x="21634" y="91621"/>
                                </a:cubicBezTo>
                                <a:cubicBezTo>
                                  <a:pt x="23468" y="92140"/>
                                  <a:pt x="25425" y="92400"/>
                                  <a:pt x="27507" y="92400"/>
                                </a:cubicBezTo>
                                <a:cubicBezTo>
                                  <a:pt x="32563" y="92400"/>
                                  <a:pt x="36961" y="90557"/>
                                  <a:pt x="40702" y="86871"/>
                                </a:cubicBezTo>
                                <a:cubicBezTo>
                                  <a:pt x="44445" y="83186"/>
                                  <a:pt x="46315" y="78823"/>
                                  <a:pt x="46315" y="73783"/>
                                </a:cubicBezTo>
                                <a:cubicBezTo>
                                  <a:pt x="46315" y="70097"/>
                                  <a:pt x="45448" y="66505"/>
                                  <a:pt x="43712" y="63005"/>
                                </a:cubicBezTo>
                                <a:cubicBezTo>
                                  <a:pt x="42423" y="60394"/>
                                  <a:pt x="41010" y="58412"/>
                                  <a:pt x="39473" y="57059"/>
                                </a:cubicBezTo>
                                <a:cubicBezTo>
                                  <a:pt x="37340" y="55191"/>
                                  <a:pt x="34414" y="53500"/>
                                  <a:pt x="30696" y="51984"/>
                                </a:cubicBezTo>
                                <a:cubicBezTo>
                                  <a:pt x="26977" y="50467"/>
                                  <a:pt x="23184" y="49709"/>
                                  <a:pt x="19317" y="49709"/>
                                </a:cubicBezTo>
                                <a:lnTo>
                                  <a:pt x="16937" y="49709"/>
                                </a:lnTo>
                                <a:lnTo>
                                  <a:pt x="16937" y="47561"/>
                                </a:lnTo>
                                <a:cubicBezTo>
                                  <a:pt x="20843" y="47096"/>
                                  <a:pt x="24764" y="45767"/>
                                  <a:pt x="28696" y="43576"/>
                                </a:cubicBezTo>
                                <a:cubicBezTo>
                                  <a:pt x="32627" y="41384"/>
                                  <a:pt x="35485" y="38750"/>
                                  <a:pt x="37266" y="35674"/>
                                </a:cubicBezTo>
                                <a:cubicBezTo>
                                  <a:pt x="39047" y="32598"/>
                                  <a:pt x="39937" y="29218"/>
                                  <a:pt x="39937" y="25536"/>
                                </a:cubicBezTo>
                                <a:cubicBezTo>
                                  <a:pt x="39937" y="20734"/>
                                  <a:pt x="38340" y="16855"/>
                                  <a:pt x="35144" y="13895"/>
                                </a:cubicBezTo>
                                <a:cubicBezTo>
                                  <a:pt x="31949" y="10935"/>
                                  <a:pt x="27974" y="9454"/>
                                  <a:pt x="23217" y="9454"/>
                                </a:cubicBezTo>
                                <a:cubicBezTo>
                                  <a:pt x="15539" y="9454"/>
                                  <a:pt x="9125" y="13361"/>
                                  <a:pt x="3972" y="21175"/>
                                </a:cubicBezTo>
                                <a:lnTo>
                                  <a:pt x="1519" y="20055"/>
                                </a:lnTo>
                                <a:cubicBezTo>
                                  <a:pt x="4390" y="13651"/>
                                  <a:pt x="8016" y="8707"/>
                                  <a:pt x="12398" y="5224"/>
                                </a:cubicBezTo>
                                <a:cubicBezTo>
                                  <a:pt x="16779" y="1741"/>
                                  <a:pt x="22237" y="0"/>
                                  <a:pt x="287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97" style="width:4.50778pt;height:7.74933pt;position:absolute;mso-position-horizontal-relative:page;mso-position-horizontal:absolute;margin-left:305.138pt;mso-position-vertical-relative:page;margin-top:760.535pt;" coordsize="572,984">
                <v:shape id="Shape 245" style="position:absolute;width:572;height:984;left:0;top:0;" coordsize="57249,98416" path="m28772,0c36843,0,43030,2470,47335,7409c50603,11090,52238,15029,52238,19223c52238,26119,47631,33248,38419,40611c44621,42894,49310,46156,52485,50397c55661,54638,57249,59624,57249,65356c57249,73558,54477,80663,48932,86675c41705,94503,31235,98416,17522,98416c10742,98416,6126,97623,3675,96035c1226,94448,0,92743,0,90922c0,89569,583,88379,1747,87351c2913,86324,4313,85810,5948,85810c7187,85810,8450,85999,9741,86377c10582,86614,12489,87476,15463,88964c18436,90452,20494,91338,21634,91621c23468,92140,25425,92400,27507,92400c32563,92400,36961,90557,40702,86871c44445,83186,46315,78823,46315,73783c46315,70097,45448,66505,43712,63005c42423,60394,41010,58412,39473,57059c37340,55191,34414,53500,30696,51984c26977,50467,23184,49709,19317,49709l16937,49709l16937,47561c20843,47096,24764,45767,28696,43576c32627,41384,35485,38750,37266,35674c39047,32598,39937,29218,39937,25536c39937,20734,38340,16855,35144,13895c31949,10935,27974,9454,23217,9454c15539,9454,9125,13361,3972,21175l1519,20055c4390,13651,8016,8707,12398,5224c16779,1741,22237,0,28772,0x">
                  <v:stroke weight="0pt" endcap="flat" joinstyle="miter" miterlimit="10" on="false" color="#000000" opacity="0"/>
                  <v:fill on="true" color="#000000"/>
                </v:shape>
                <w10:wrap type="topAndBottom"/>
              </v:group>
            </w:pict>
          </mc:Fallback>
        </mc:AlternateContent>
      </w:r>
      <w:r>
        <w:rPr>
          <w:i/>
        </w:rPr>
        <w:t xml:space="preserve">You may also choose to purchase this text via Kindle at Amazon.com </w:t>
      </w:r>
      <w:r>
        <w:t xml:space="preserve"> </w:t>
      </w:r>
    </w:p>
    <w:p w14:paraId="79B4B10A" w14:textId="77777777" w:rsidR="004D2027" w:rsidRDefault="004F28BA">
      <w:pPr>
        <w:ind w:left="2145" w:hanging="2160"/>
      </w:pPr>
      <w:r>
        <w:t xml:space="preserve">REQUIRED SOFTWARE The Kauffman Center for Entrepreneurial Leadership (2004). </w:t>
      </w:r>
      <w:r>
        <w:rPr>
          <w:i/>
        </w:rPr>
        <w:t>F</w:t>
      </w:r>
      <w:r>
        <w:rPr>
          <w:i/>
          <w:u w:val="single" w:color="000000"/>
        </w:rPr>
        <w:t xml:space="preserve">astTrac </w:t>
      </w:r>
      <w:r>
        <w:rPr>
          <w:i/>
        </w:rPr>
        <w:t xml:space="preserve">Venture Planning </w:t>
      </w:r>
      <w:r>
        <w:t>Workbook, &amp; CD-ROM.  Kansas City, MO.: The Ewing Marion Kauffman Foundation.  Set includes workbook &amp; CD-Rom, (for one price that is subsidized by the Ka</w:t>
      </w:r>
      <w:r>
        <w:t xml:space="preserve">uffman Foundation). ISBN: 978-094-430341-2  </w:t>
      </w:r>
    </w:p>
    <w:p w14:paraId="23F8C3B2" w14:textId="77777777" w:rsidR="004D2027" w:rsidRDefault="004F28BA">
      <w:pPr>
        <w:tabs>
          <w:tab w:val="center" w:pos="5273"/>
        </w:tabs>
        <w:ind w:left="-15" w:firstLine="0"/>
      </w:pPr>
      <w:r>
        <w:t xml:space="preserve"> </w:t>
      </w:r>
      <w:r>
        <w:tab/>
        <w:t xml:space="preserve">Discounted at the campus bookstore (approximately $42.50).  </w:t>
      </w:r>
    </w:p>
    <w:p w14:paraId="19784F45" w14:textId="77777777" w:rsidR="004D2027" w:rsidRDefault="004F28BA">
      <w:pPr>
        <w:spacing w:after="221" w:line="259" w:lineRule="auto"/>
        <w:ind w:left="0" w:firstLine="0"/>
      </w:pPr>
      <w:r>
        <w:t xml:space="preserve"> </w:t>
      </w:r>
    </w:p>
    <w:p w14:paraId="3785C81C" w14:textId="77777777" w:rsidR="004D2027" w:rsidRDefault="004F28BA">
      <w:pPr>
        <w:ind w:left="-5" w:right="398"/>
      </w:pPr>
      <w:r>
        <w:t xml:space="preserve">TOPICAL OUTLINE/CALENDAR:  </w:t>
      </w:r>
    </w:p>
    <w:p w14:paraId="225A9CEF" w14:textId="77777777" w:rsidR="004D2027" w:rsidRDefault="004F28BA">
      <w:pPr>
        <w:ind w:left="-5" w:right="398"/>
      </w:pPr>
      <w:r>
        <w:t xml:space="preserve">Topics included but not limited to: </w:t>
      </w:r>
    </w:p>
    <w:p w14:paraId="09435099" w14:textId="77777777" w:rsidR="004D2027" w:rsidRDefault="004F28BA">
      <w:pPr>
        <w:ind w:left="-5" w:right="398"/>
      </w:pPr>
      <w:r>
        <w:t xml:space="preserve">Entrepreneurship for the Performer </w:t>
      </w:r>
    </w:p>
    <w:p w14:paraId="7677B3E7" w14:textId="77777777" w:rsidR="004D2027" w:rsidRDefault="004F28BA">
      <w:pPr>
        <w:ind w:left="-5" w:right="398"/>
      </w:pPr>
      <w:r>
        <w:t>How to Write a Business Model or Mini Busines</w:t>
      </w:r>
      <w:r>
        <w:t xml:space="preserve">s Plan </w:t>
      </w:r>
    </w:p>
    <w:p w14:paraId="693D9934" w14:textId="77777777" w:rsidR="004D2027" w:rsidRDefault="004F28BA">
      <w:pPr>
        <w:ind w:left="-5" w:right="398"/>
      </w:pPr>
      <w:r>
        <w:t xml:space="preserve">Mapping Success in Music </w:t>
      </w:r>
    </w:p>
    <w:p w14:paraId="7B2B5C7E" w14:textId="77777777" w:rsidR="004D2027" w:rsidRDefault="004F28BA">
      <w:pPr>
        <w:ind w:left="-5" w:right="398"/>
      </w:pPr>
      <w:r>
        <w:t xml:space="preserve">Community Engaged Scholarship in Music </w:t>
      </w:r>
    </w:p>
    <w:p w14:paraId="49885099" w14:textId="77777777" w:rsidR="004D2027" w:rsidRDefault="004F28BA">
      <w:pPr>
        <w:ind w:left="-5" w:right="398"/>
      </w:pPr>
      <w:r>
        <w:t xml:space="preserve">Networking Basics </w:t>
      </w:r>
    </w:p>
    <w:p w14:paraId="0D88DD1E" w14:textId="77777777" w:rsidR="004D2027" w:rsidRDefault="004F28BA">
      <w:pPr>
        <w:ind w:left="-5" w:right="398"/>
      </w:pPr>
      <w:r>
        <w:t xml:space="preserve">How to “work” a Room </w:t>
      </w:r>
    </w:p>
    <w:p w14:paraId="56979214" w14:textId="77777777" w:rsidR="004D2027" w:rsidRDefault="004F28BA">
      <w:pPr>
        <w:ind w:left="-5" w:right="398"/>
      </w:pPr>
      <w:r>
        <w:lastRenderedPageBreak/>
        <w:t xml:space="preserve">Building your Image:  Promotional Materials </w:t>
      </w:r>
    </w:p>
    <w:p w14:paraId="0FCBDC5D" w14:textId="77777777" w:rsidR="004D2027" w:rsidRDefault="004F28BA">
      <w:pPr>
        <w:ind w:left="-5" w:right="398"/>
      </w:pPr>
      <w:r>
        <w:t xml:space="preserve">Demos and CD’s </w:t>
      </w:r>
    </w:p>
    <w:p w14:paraId="1AD1A01F" w14:textId="77777777" w:rsidR="004D2027" w:rsidRDefault="004F28BA">
      <w:pPr>
        <w:ind w:left="-5" w:right="398"/>
      </w:pPr>
      <w:r>
        <w:t xml:space="preserve">Online Promotion:  Websites </w:t>
      </w:r>
    </w:p>
    <w:p w14:paraId="76F891E9" w14:textId="77777777" w:rsidR="004D2027" w:rsidRDefault="004F28BA">
      <w:pPr>
        <w:ind w:left="-5" w:right="398"/>
      </w:pPr>
      <w:r>
        <w:t xml:space="preserve">Removing your personal obstacles </w:t>
      </w:r>
    </w:p>
    <w:p w14:paraId="390290E1" w14:textId="77777777" w:rsidR="004D2027" w:rsidRDefault="004F28BA">
      <w:pPr>
        <w:ind w:left="-5" w:right="398"/>
      </w:pPr>
      <w:r>
        <w:t>Booking Performan</w:t>
      </w:r>
      <w:r>
        <w:t xml:space="preserve">ces </w:t>
      </w:r>
    </w:p>
    <w:p w14:paraId="327CDDAF" w14:textId="77777777" w:rsidR="004D2027" w:rsidRDefault="004F28BA">
      <w:pPr>
        <w:ind w:left="-5" w:right="398"/>
      </w:pPr>
      <w:r>
        <w:t xml:space="preserve">Building your Reputation </w:t>
      </w:r>
    </w:p>
    <w:p w14:paraId="7B514329" w14:textId="77777777" w:rsidR="004D2027" w:rsidRDefault="004F28BA">
      <w:pPr>
        <w:ind w:left="-5" w:right="398"/>
      </w:pPr>
      <w:r>
        <w:t xml:space="preserve">Connecting with Audiences </w:t>
      </w:r>
    </w:p>
    <w:p w14:paraId="778A6BC2" w14:textId="77777777" w:rsidR="004D2027" w:rsidRDefault="004F28BA">
      <w:pPr>
        <w:ind w:left="-5" w:right="398"/>
      </w:pPr>
      <w:r>
        <w:t xml:space="preserve">Performing at your Best </w:t>
      </w:r>
    </w:p>
    <w:p w14:paraId="1454F906" w14:textId="77777777" w:rsidR="004D2027" w:rsidRDefault="004F28BA">
      <w:pPr>
        <w:ind w:left="-5" w:right="398"/>
      </w:pPr>
      <w:r>
        <w:t xml:space="preserve">Managing your gigs, time, money </w:t>
      </w:r>
    </w:p>
    <w:p w14:paraId="1AE22549" w14:textId="77777777" w:rsidR="004D2027" w:rsidRDefault="004F28BA">
      <w:pPr>
        <w:ind w:left="-5" w:right="398"/>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EFA88AD" wp14:editId="2C5A28B2">
                <wp:simplePos x="0" y="0"/>
                <wp:positionH relativeFrom="page">
                  <wp:posOffset>3871611</wp:posOffset>
                </wp:positionH>
                <wp:positionV relativeFrom="page">
                  <wp:posOffset>9658791</wp:posOffset>
                </wp:positionV>
                <wp:extent cx="68182" cy="96841"/>
                <wp:effectExtent l="0" t="0" r="0" b="0"/>
                <wp:wrapTopAndBottom/>
                <wp:docPr id="11437" name="Group 11437"/>
                <wp:cNvGraphicFramePr/>
                <a:graphic xmlns:a="http://schemas.openxmlformats.org/drawingml/2006/main">
                  <a:graphicData uri="http://schemas.microsoft.com/office/word/2010/wordprocessingGroup">
                    <wpg:wgp>
                      <wpg:cNvGrpSpPr/>
                      <wpg:grpSpPr>
                        <a:xfrm>
                          <a:off x="0" y="0"/>
                          <a:ext cx="68182" cy="96841"/>
                          <a:chOff x="0" y="0"/>
                          <a:chExt cx="68182" cy="96841"/>
                        </a:xfrm>
                      </wpg:grpSpPr>
                      <wps:wsp>
                        <wps:cNvPr id="426" name="Shape 426"/>
                        <wps:cNvSpPr/>
                        <wps:spPr>
                          <a:xfrm>
                            <a:off x="0" y="29314"/>
                            <a:ext cx="24799" cy="42457"/>
                          </a:xfrm>
                          <a:custGeom>
                            <a:avLst/>
                            <a:gdLst/>
                            <a:ahLst/>
                            <a:cxnLst/>
                            <a:rect l="0" t="0" r="0" b="0"/>
                            <a:pathLst>
                              <a:path w="24799" h="42457">
                                <a:moveTo>
                                  <a:pt x="24799" y="0"/>
                                </a:moveTo>
                                <a:lnTo>
                                  <a:pt x="24799" y="9011"/>
                                </a:lnTo>
                                <a:lnTo>
                                  <a:pt x="7231" y="32572"/>
                                </a:lnTo>
                                <a:lnTo>
                                  <a:pt x="24799" y="32572"/>
                                </a:lnTo>
                                <a:lnTo>
                                  <a:pt x="24799" y="42457"/>
                                </a:lnTo>
                                <a:lnTo>
                                  <a:pt x="0" y="42457"/>
                                </a:lnTo>
                                <a:lnTo>
                                  <a:pt x="0" y="33549"/>
                                </a:lnTo>
                                <a:lnTo>
                                  <a:pt x="247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 name="Shape 427"/>
                        <wps:cNvSpPr/>
                        <wps:spPr>
                          <a:xfrm>
                            <a:off x="24799" y="0"/>
                            <a:ext cx="43383" cy="96841"/>
                          </a:xfrm>
                          <a:custGeom>
                            <a:avLst/>
                            <a:gdLst/>
                            <a:ahLst/>
                            <a:cxnLst/>
                            <a:rect l="0" t="0" r="0" b="0"/>
                            <a:pathLst>
                              <a:path w="43383" h="96841">
                                <a:moveTo>
                                  <a:pt x="21668" y="0"/>
                                </a:moveTo>
                                <a:lnTo>
                                  <a:pt x="29867" y="0"/>
                                </a:lnTo>
                                <a:lnTo>
                                  <a:pt x="29867" y="61886"/>
                                </a:lnTo>
                                <a:lnTo>
                                  <a:pt x="43383" y="61886"/>
                                </a:lnTo>
                                <a:lnTo>
                                  <a:pt x="43383" y="71771"/>
                                </a:lnTo>
                                <a:lnTo>
                                  <a:pt x="29867" y="71771"/>
                                </a:lnTo>
                                <a:lnTo>
                                  <a:pt x="29867" y="96841"/>
                                </a:lnTo>
                                <a:lnTo>
                                  <a:pt x="17567" y="96841"/>
                                </a:lnTo>
                                <a:lnTo>
                                  <a:pt x="17567" y="71771"/>
                                </a:lnTo>
                                <a:lnTo>
                                  <a:pt x="0" y="71771"/>
                                </a:lnTo>
                                <a:lnTo>
                                  <a:pt x="0" y="61886"/>
                                </a:lnTo>
                                <a:lnTo>
                                  <a:pt x="17567" y="61886"/>
                                </a:lnTo>
                                <a:lnTo>
                                  <a:pt x="17567" y="14764"/>
                                </a:lnTo>
                                <a:lnTo>
                                  <a:pt x="0" y="38325"/>
                                </a:lnTo>
                                <a:lnTo>
                                  <a:pt x="0" y="29314"/>
                                </a:lnTo>
                                <a:lnTo>
                                  <a:pt x="21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37" style="width:5.36862pt;height:7.62524pt;position:absolute;mso-position-horizontal-relative:page;mso-position-horizontal:absolute;margin-left:304.851pt;mso-position-vertical-relative:page;margin-top:760.535pt;" coordsize="681,968">
                <v:shape id="Shape 426" style="position:absolute;width:247;height:424;left:0;top:293;" coordsize="24799,42457" path="m24799,0l24799,9011l7231,32572l24799,32572l24799,42457l0,42457l0,33549l24799,0x">
                  <v:stroke weight="0pt" endcap="flat" joinstyle="miter" miterlimit="10" on="false" color="#000000" opacity="0"/>
                  <v:fill on="true" color="#000000"/>
                </v:shape>
                <v:shape id="Shape 427" style="position:absolute;width:433;height:968;left:247;top:0;" coordsize="43383,96841" path="m21668,0l29867,0l29867,61886l43383,61886l43383,71771l29867,71771l29867,96841l17567,96841l17567,71771l0,71771l0,61886l17567,61886l17567,14764l0,38325l0,29314l21668,0x">
                  <v:stroke weight="0pt" endcap="flat" joinstyle="miter" miterlimit="10" on="false" color="#000000" opacity="0"/>
                  <v:fill on="true" color="#000000"/>
                </v:shape>
                <w10:wrap type="topAndBottom"/>
              </v:group>
            </w:pict>
          </mc:Fallback>
        </mc:AlternateContent>
      </w:r>
      <w:r>
        <w:t xml:space="preserve">Raising Money for Music Projects </w:t>
      </w:r>
    </w:p>
    <w:p w14:paraId="70BD2DA5" w14:textId="77777777" w:rsidR="004D2027" w:rsidRDefault="004F28BA">
      <w:pPr>
        <w:spacing w:after="233" w:line="259" w:lineRule="auto"/>
        <w:ind w:left="0" w:firstLine="0"/>
      </w:pPr>
      <w:r>
        <w:t xml:space="preserve">  </w:t>
      </w:r>
    </w:p>
    <w:p w14:paraId="248D01C3" w14:textId="77777777" w:rsidR="004D2027" w:rsidRDefault="004F28BA">
      <w:pPr>
        <w:spacing w:after="58" w:line="277" w:lineRule="auto"/>
        <w:ind w:left="0" w:firstLine="0"/>
      </w:pPr>
      <w:r>
        <w:t xml:space="preserve">ACADEMIC INTEGRITY POLICY:  </w:t>
      </w:r>
      <w:r>
        <w:rPr>
          <w:rFonts w:ascii="Arial" w:eastAsia="Arial" w:hAnsi="Arial" w:cs="Arial"/>
          <w:sz w:val="22"/>
        </w:rPr>
        <w:t xml:space="preserve">Students are expected to adhere to the UNCG Academic Integrity Policy. For more information on UNCG’s Academic Integrity Policy, visit the following:  </w:t>
      </w:r>
      <w:r>
        <w:rPr>
          <w:rFonts w:ascii="Arial" w:eastAsia="Arial" w:hAnsi="Arial" w:cs="Arial"/>
          <w:sz w:val="22"/>
          <w:u w:val="single" w:color="000000"/>
        </w:rPr>
        <w:t>http://academicintegrity.uncg.edu</w:t>
      </w:r>
      <w:r>
        <w:rPr>
          <w:rFonts w:ascii="Calibri" w:eastAsia="Calibri" w:hAnsi="Calibri" w:cs="Calibri"/>
          <w:sz w:val="22"/>
        </w:rPr>
        <w:tab/>
        <w:t xml:space="preserve">   </w:t>
      </w:r>
    </w:p>
    <w:p w14:paraId="50896231" w14:textId="77777777" w:rsidR="004D2027" w:rsidRDefault="004F28BA">
      <w:pPr>
        <w:spacing w:after="73" w:line="259" w:lineRule="auto"/>
        <w:ind w:left="0" w:firstLine="0"/>
      </w:pPr>
      <w:r>
        <w:rPr>
          <w:rFonts w:ascii="Arial" w:eastAsia="Arial" w:hAnsi="Arial" w:cs="Arial"/>
          <w:sz w:val="22"/>
        </w:rPr>
        <w:t xml:space="preserve"> </w:t>
      </w:r>
    </w:p>
    <w:p w14:paraId="4188CF29" w14:textId="77777777" w:rsidR="004D2027" w:rsidRDefault="004F28BA">
      <w:pPr>
        <w:ind w:left="-5" w:right="398"/>
      </w:pPr>
      <w:r>
        <w:t xml:space="preserve">ATTENDANCE POLICY:  none </w:t>
      </w:r>
    </w:p>
    <w:p w14:paraId="38803E2C" w14:textId="77777777" w:rsidR="004D2027" w:rsidRDefault="004F28BA">
      <w:pPr>
        <w:spacing w:after="226" w:line="259" w:lineRule="auto"/>
        <w:ind w:left="0" w:firstLine="0"/>
      </w:pPr>
      <w:r>
        <w:t xml:space="preserve"> </w:t>
      </w:r>
    </w:p>
    <w:p w14:paraId="2ADDF581" w14:textId="77777777" w:rsidR="004D2027" w:rsidRDefault="004F28BA">
      <w:pPr>
        <w:ind w:left="-5" w:right="398"/>
      </w:pPr>
      <w:r>
        <w:t>FINAL EXAMINATION: Exam day will be u</w:t>
      </w:r>
      <w:r>
        <w:t xml:space="preserve">sed as a presentation platform for student projects.  Peer evaluation and feedback will be expected and will be credited in your class participation grade.   </w:t>
      </w:r>
    </w:p>
    <w:p w14:paraId="20200F56" w14:textId="77777777" w:rsidR="004D2027" w:rsidRDefault="004F28BA">
      <w:pPr>
        <w:spacing w:after="0" w:line="259" w:lineRule="auto"/>
        <w:ind w:left="0" w:firstLine="0"/>
      </w:pP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sz w:val="22"/>
        </w:rPr>
        <w:tab/>
        <w:t xml:space="preserve">   </w:t>
      </w:r>
    </w:p>
    <w:p w14:paraId="08F915EF" w14:textId="77777777" w:rsidR="004D2027" w:rsidRDefault="004F28BA">
      <w:pPr>
        <w:pStyle w:val="Heading1"/>
        <w:numPr>
          <w:ilvl w:val="0"/>
          <w:numId w:val="0"/>
        </w:numPr>
        <w:spacing w:after="188"/>
        <w:ind w:left="-5"/>
      </w:pPr>
      <w:r>
        <w:t xml:space="preserve">Assignment 1. Class Participation Guidelines </w:t>
      </w:r>
    </w:p>
    <w:p w14:paraId="56CB346F" w14:textId="77777777" w:rsidR="004D2027" w:rsidRDefault="004F28BA">
      <w:pPr>
        <w:spacing w:after="206" w:line="270" w:lineRule="auto"/>
        <w:ind w:left="-5" w:right="323"/>
      </w:pPr>
      <w:r>
        <w:rPr>
          <w:sz w:val="16"/>
        </w:rPr>
        <w:t>There is a difference between talking a l</w:t>
      </w:r>
      <w:r>
        <w:rPr>
          <w:sz w:val="16"/>
        </w:rPr>
        <w:t xml:space="preserve">ot in class and participating in a meaningful conversation. You need to understand that true participation involves a variety of factors such as: listening respectfully; being prepared; making comments that are based on the assignment; and making comments </w:t>
      </w:r>
      <w:r>
        <w:rPr>
          <w:sz w:val="16"/>
        </w:rPr>
        <w:t xml:space="preserve">that refer to the thoughts of other students. </w:t>
      </w:r>
    </w:p>
    <w:p w14:paraId="4CA77285" w14:textId="77777777" w:rsidR="004D2027" w:rsidRDefault="004F28BA">
      <w:pPr>
        <w:spacing w:after="33"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9D7F1F5" wp14:editId="0C6A0DD0">
                <wp:simplePos x="0" y="0"/>
                <wp:positionH relativeFrom="page">
                  <wp:posOffset>3876470</wp:posOffset>
                </wp:positionH>
                <wp:positionV relativeFrom="page">
                  <wp:posOffset>9660653</wp:posOffset>
                </wp:positionV>
                <wp:extent cx="58615" cy="96555"/>
                <wp:effectExtent l="0" t="0" r="0" b="0"/>
                <wp:wrapTopAndBottom/>
                <wp:docPr id="15138" name="Group 15138"/>
                <wp:cNvGraphicFramePr/>
                <a:graphic xmlns:a="http://schemas.openxmlformats.org/drawingml/2006/main">
                  <a:graphicData uri="http://schemas.microsoft.com/office/word/2010/wordprocessingGroup">
                    <wpg:wgp>
                      <wpg:cNvGrpSpPr/>
                      <wpg:grpSpPr>
                        <a:xfrm>
                          <a:off x="0" y="0"/>
                          <a:ext cx="58615" cy="96555"/>
                          <a:chOff x="0" y="0"/>
                          <a:chExt cx="58615" cy="96555"/>
                        </a:xfrm>
                      </wpg:grpSpPr>
                      <wps:wsp>
                        <wps:cNvPr id="472" name="Shape 472"/>
                        <wps:cNvSpPr/>
                        <wps:spPr>
                          <a:xfrm>
                            <a:off x="0" y="0"/>
                            <a:ext cx="58615" cy="96555"/>
                          </a:xfrm>
                          <a:custGeom>
                            <a:avLst/>
                            <a:gdLst/>
                            <a:ahLst/>
                            <a:cxnLst/>
                            <a:rect l="0" t="0" r="0" b="0"/>
                            <a:pathLst>
                              <a:path w="58615" h="96555">
                                <a:moveTo>
                                  <a:pt x="22589" y="0"/>
                                </a:moveTo>
                                <a:lnTo>
                                  <a:pt x="58615" y="0"/>
                                </a:lnTo>
                                <a:lnTo>
                                  <a:pt x="52811" y="11891"/>
                                </a:lnTo>
                                <a:lnTo>
                                  <a:pt x="22449" y="11891"/>
                                </a:lnTo>
                                <a:lnTo>
                                  <a:pt x="15790" y="24600"/>
                                </a:lnTo>
                                <a:cubicBezTo>
                                  <a:pt x="29046" y="26421"/>
                                  <a:pt x="39489" y="31017"/>
                                  <a:pt x="47121" y="38388"/>
                                </a:cubicBezTo>
                                <a:cubicBezTo>
                                  <a:pt x="53670" y="44735"/>
                                  <a:pt x="56945" y="52201"/>
                                  <a:pt x="56945" y="60788"/>
                                </a:cubicBezTo>
                                <a:cubicBezTo>
                                  <a:pt x="56945" y="65781"/>
                                  <a:pt x="55871" y="70400"/>
                                  <a:pt x="53724" y="74647"/>
                                </a:cubicBezTo>
                                <a:cubicBezTo>
                                  <a:pt x="51576" y="78893"/>
                                  <a:pt x="48874" y="82510"/>
                                  <a:pt x="45615" y="85496"/>
                                </a:cubicBezTo>
                                <a:cubicBezTo>
                                  <a:pt x="42357" y="88483"/>
                                  <a:pt x="38727" y="90886"/>
                                  <a:pt x="34729" y="92705"/>
                                </a:cubicBezTo>
                                <a:cubicBezTo>
                                  <a:pt x="29053" y="95272"/>
                                  <a:pt x="23227" y="96555"/>
                                  <a:pt x="17254" y="96555"/>
                                </a:cubicBezTo>
                                <a:cubicBezTo>
                                  <a:pt x="11231" y="96555"/>
                                  <a:pt x="6849" y="95594"/>
                                  <a:pt x="4110" y="93673"/>
                                </a:cubicBezTo>
                                <a:cubicBezTo>
                                  <a:pt x="1370" y="91752"/>
                                  <a:pt x="0" y="89634"/>
                                  <a:pt x="0" y="87319"/>
                                </a:cubicBezTo>
                                <a:cubicBezTo>
                                  <a:pt x="0" y="86024"/>
                                  <a:pt x="567" y="84879"/>
                                  <a:pt x="1702" y="83882"/>
                                </a:cubicBezTo>
                                <a:cubicBezTo>
                                  <a:pt x="2836" y="82886"/>
                                  <a:pt x="4265" y="82388"/>
                                  <a:pt x="5991" y="82388"/>
                                </a:cubicBezTo>
                                <a:cubicBezTo>
                                  <a:pt x="7272" y="82388"/>
                                  <a:pt x="8394" y="82574"/>
                                  <a:pt x="9356" y="82945"/>
                                </a:cubicBezTo>
                                <a:cubicBezTo>
                                  <a:pt x="10318" y="83315"/>
                                  <a:pt x="11957" y="84265"/>
                                  <a:pt x="14274" y="85792"/>
                                </a:cubicBezTo>
                                <a:cubicBezTo>
                                  <a:pt x="17978" y="88200"/>
                                  <a:pt x="21734" y="89399"/>
                                  <a:pt x="25537" y="89392"/>
                                </a:cubicBezTo>
                                <a:cubicBezTo>
                                  <a:pt x="31317" y="89392"/>
                                  <a:pt x="36393" y="87324"/>
                                  <a:pt x="40763" y="83189"/>
                                </a:cubicBezTo>
                                <a:cubicBezTo>
                                  <a:pt x="45135" y="79053"/>
                                  <a:pt x="47320" y="74017"/>
                                  <a:pt x="47320" y="68083"/>
                                </a:cubicBezTo>
                                <a:cubicBezTo>
                                  <a:pt x="47320" y="62333"/>
                                  <a:pt x="45370" y="56970"/>
                                  <a:pt x="41468" y="51993"/>
                                </a:cubicBezTo>
                                <a:cubicBezTo>
                                  <a:pt x="37567" y="47017"/>
                                  <a:pt x="32184" y="43173"/>
                                  <a:pt x="25319" y="40463"/>
                                </a:cubicBezTo>
                                <a:cubicBezTo>
                                  <a:pt x="19935" y="38360"/>
                                  <a:pt x="12600" y="37144"/>
                                  <a:pt x="3315" y="36817"/>
                                </a:cubicBezTo>
                                <a:lnTo>
                                  <a:pt x="225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138" style="width:4.61533pt;height:7.60272pt;position:absolute;mso-position-horizontal-relative:page;mso-position-horizontal:absolute;margin-left:305.234pt;mso-position-vertical-relative:page;margin-top:760.681pt;" coordsize="586,965">
                <v:shape id="Shape 472" style="position:absolute;width:586;height:965;left:0;top:0;" coordsize="58615,96555" path="m22589,0l58615,0l52811,11891l22449,11891l15790,24600c29046,26421,39489,31017,47121,38388c53670,44735,56945,52201,56945,60788c56945,65781,55871,70400,53724,74647c51576,78893,48874,82510,45615,85496c42357,88483,38727,90886,34729,92705c29053,95272,23227,96555,17254,96555c11231,96555,6849,95594,4110,93673c1370,91752,0,89634,0,87319c0,86024,567,84879,1702,83882c2836,82886,4265,82388,5991,82388c7272,82388,8394,82574,9356,82945c10318,83315,11957,84265,14274,85792c17978,88200,21734,89399,25537,89392c31317,89392,36393,87324,40763,83189c45135,79053,47320,74017,47320,68083c47320,62333,45370,56970,41468,51993c37567,47017,32184,43173,25319,40463c19935,38360,12600,37144,3315,36817l22589,0x">
                  <v:stroke weight="0pt" endcap="flat" joinstyle="miter" miterlimit="10" on="false" color="#000000" opacity="0"/>
                  <v:fill on="true" color="#000000"/>
                </v:shape>
                <w10:wrap type="topAndBottom"/>
              </v:group>
            </w:pict>
          </mc:Fallback>
        </mc:AlternateContent>
      </w:r>
      <w:r>
        <w:rPr>
          <w:sz w:val="16"/>
        </w:rPr>
        <w:t xml:space="preserve"> </w:t>
      </w:r>
    </w:p>
    <w:tbl>
      <w:tblPr>
        <w:tblStyle w:val="TableGrid"/>
        <w:tblW w:w="8663" w:type="dxa"/>
        <w:tblInd w:w="-15" w:type="dxa"/>
        <w:tblCellMar>
          <w:top w:w="4" w:type="dxa"/>
          <w:left w:w="105" w:type="dxa"/>
          <w:bottom w:w="5" w:type="dxa"/>
          <w:right w:w="73" w:type="dxa"/>
        </w:tblCellMar>
        <w:tblLook w:val="04A0" w:firstRow="1" w:lastRow="0" w:firstColumn="1" w:lastColumn="0" w:noHBand="0" w:noVBand="1"/>
      </w:tblPr>
      <w:tblGrid>
        <w:gridCol w:w="1454"/>
        <w:gridCol w:w="2520"/>
        <w:gridCol w:w="2251"/>
        <w:gridCol w:w="2438"/>
      </w:tblGrid>
      <w:tr w:rsidR="004D2027" w14:paraId="0F58DBF8" w14:textId="77777777">
        <w:trPr>
          <w:trHeight w:val="306"/>
        </w:trPr>
        <w:tc>
          <w:tcPr>
            <w:tcW w:w="1454" w:type="dxa"/>
            <w:tcBorders>
              <w:top w:val="single" w:sz="4" w:space="0" w:color="000000"/>
              <w:left w:val="single" w:sz="6" w:space="0" w:color="000000"/>
              <w:bottom w:val="single" w:sz="4" w:space="0" w:color="000000"/>
              <w:right w:val="single" w:sz="4" w:space="0" w:color="000000"/>
            </w:tcBorders>
            <w:vAlign w:val="bottom"/>
          </w:tcPr>
          <w:p w14:paraId="4EE13D3F" w14:textId="77777777" w:rsidR="004D2027" w:rsidRDefault="004F28BA">
            <w:pPr>
              <w:spacing w:after="0" w:line="259" w:lineRule="auto"/>
              <w:ind w:left="1" w:firstLine="0"/>
            </w:pPr>
            <w:r>
              <w:rPr>
                <w:sz w:val="16"/>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1F76710" w14:textId="77777777" w:rsidR="004D2027" w:rsidRDefault="004F28BA">
            <w:pPr>
              <w:spacing w:after="0" w:line="259" w:lineRule="auto"/>
              <w:ind w:left="2" w:firstLine="0"/>
            </w:pPr>
            <w:r>
              <w:rPr>
                <w:b/>
                <w:sz w:val="16"/>
              </w:rPr>
              <w:t xml:space="preserve">Strong Work </w:t>
            </w: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B39AE18" w14:textId="77777777" w:rsidR="004D2027" w:rsidRDefault="004F28BA">
            <w:pPr>
              <w:spacing w:after="0" w:line="259" w:lineRule="auto"/>
              <w:ind w:left="2" w:firstLine="0"/>
            </w:pPr>
            <w:r>
              <w:rPr>
                <w:b/>
                <w:sz w:val="16"/>
              </w:rPr>
              <w:t xml:space="preserve">Needs Development </w:t>
            </w:r>
          </w:p>
        </w:tc>
        <w:tc>
          <w:tcPr>
            <w:tcW w:w="243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ED8D463" w14:textId="77777777" w:rsidR="004D2027" w:rsidRDefault="004F28BA">
            <w:pPr>
              <w:spacing w:after="0" w:line="259" w:lineRule="auto"/>
              <w:ind w:left="2" w:firstLine="0"/>
            </w:pPr>
            <w:r>
              <w:rPr>
                <w:b/>
                <w:sz w:val="16"/>
              </w:rPr>
              <w:t xml:space="preserve">Unsatisfactory </w:t>
            </w:r>
          </w:p>
        </w:tc>
      </w:tr>
      <w:tr w:rsidR="004D2027" w14:paraId="07E69E73" w14:textId="77777777">
        <w:trPr>
          <w:trHeight w:val="893"/>
        </w:trPr>
        <w:tc>
          <w:tcPr>
            <w:tcW w:w="1454" w:type="dxa"/>
            <w:tcBorders>
              <w:top w:val="single" w:sz="4" w:space="0" w:color="000000"/>
              <w:left w:val="single" w:sz="6" w:space="0" w:color="000000"/>
              <w:bottom w:val="single" w:sz="4" w:space="0" w:color="000000"/>
              <w:right w:val="single" w:sz="4" w:space="0" w:color="000000"/>
            </w:tcBorders>
            <w:shd w:val="clear" w:color="auto" w:fill="D9D9D9"/>
            <w:vAlign w:val="center"/>
          </w:tcPr>
          <w:p w14:paraId="5EFB7243" w14:textId="77777777" w:rsidR="004D2027" w:rsidRDefault="004F28BA">
            <w:pPr>
              <w:spacing w:after="0" w:line="259" w:lineRule="auto"/>
              <w:ind w:left="1" w:firstLine="0"/>
            </w:pPr>
            <w:r>
              <w:rPr>
                <w:b/>
                <w:sz w:val="16"/>
              </w:rPr>
              <w:t xml:space="preserve">Listening </w:t>
            </w:r>
          </w:p>
        </w:tc>
        <w:tc>
          <w:tcPr>
            <w:tcW w:w="2520" w:type="dxa"/>
            <w:tcBorders>
              <w:top w:val="single" w:sz="4" w:space="0" w:color="000000"/>
              <w:left w:val="single" w:sz="4" w:space="0" w:color="000000"/>
              <w:bottom w:val="single" w:sz="4" w:space="0" w:color="000000"/>
              <w:right w:val="single" w:sz="4" w:space="0" w:color="000000"/>
            </w:tcBorders>
          </w:tcPr>
          <w:p w14:paraId="6F5B64E1" w14:textId="77777777" w:rsidR="004D2027" w:rsidRDefault="004F28BA">
            <w:pPr>
              <w:spacing w:after="35" w:line="259" w:lineRule="auto"/>
              <w:ind w:left="2" w:firstLine="0"/>
            </w:pPr>
            <w:r>
              <w:rPr>
                <w:rFonts w:ascii="Calibri" w:eastAsia="Calibri" w:hAnsi="Calibri" w:cs="Calibri"/>
                <w:sz w:val="16"/>
              </w:rPr>
              <w:t>•</w:t>
            </w:r>
            <w:r>
              <w:rPr>
                <w:rFonts w:ascii="Calibri" w:eastAsia="Calibri" w:hAnsi="Calibri" w:cs="Calibri"/>
                <w:sz w:val="16"/>
              </w:rPr>
              <w:tab/>
              <w:t xml:space="preserve">   </w:t>
            </w:r>
            <w:r>
              <w:rPr>
                <w:sz w:val="16"/>
              </w:rPr>
              <w:t xml:space="preserve">Actively and respectfully </w:t>
            </w:r>
          </w:p>
          <w:p w14:paraId="203A0533" w14:textId="77777777" w:rsidR="004D2027" w:rsidRDefault="004F28BA">
            <w:pPr>
              <w:spacing w:after="13" w:line="259" w:lineRule="auto"/>
              <w:ind w:left="2" w:firstLine="0"/>
            </w:pPr>
            <w:r>
              <w:rPr>
                <w:sz w:val="16"/>
              </w:rPr>
              <w:t xml:space="preserve">listens to peers and </w:t>
            </w:r>
          </w:p>
          <w:p w14:paraId="6CE639EF" w14:textId="77777777" w:rsidR="004D2027" w:rsidRDefault="004F28BA">
            <w:pPr>
              <w:spacing w:after="0" w:line="259" w:lineRule="auto"/>
              <w:ind w:left="2" w:firstLine="0"/>
            </w:pPr>
            <w:r>
              <w:rPr>
                <w:sz w:val="16"/>
              </w:rPr>
              <w:t>instructor</w:t>
            </w:r>
            <w:r>
              <w:rPr>
                <w:rFonts w:ascii="Calibri" w:eastAsia="Calibri" w:hAnsi="Calibri" w:cs="Calibri"/>
                <w:sz w:val="16"/>
              </w:rPr>
              <w:tab/>
              <w:t xml:space="preserve">   </w:t>
            </w:r>
          </w:p>
        </w:tc>
        <w:tc>
          <w:tcPr>
            <w:tcW w:w="2251" w:type="dxa"/>
            <w:tcBorders>
              <w:top w:val="single" w:sz="4" w:space="0" w:color="000000"/>
              <w:left w:val="single" w:sz="4" w:space="0" w:color="000000"/>
              <w:bottom w:val="single" w:sz="4" w:space="0" w:color="000000"/>
              <w:right w:val="single" w:sz="4" w:space="0" w:color="000000"/>
            </w:tcBorders>
          </w:tcPr>
          <w:p w14:paraId="57497FCE" w14:textId="77777777" w:rsidR="004D2027" w:rsidRDefault="004F28BA">
            <w:pPr>
              <w:spacing w:after="0" w:line="259" w:lineRule="auto"/>
              <w:ind w:left="2" w:firstLine="0"/>
            </w:pPr>
            <w:r>
              <w:rPr>
                <w:rFonts w:ascii="Calibri" w:eastAsia="Calibri" w:hAnsi="Calibri" w:cs="Calibri"/>
                <w:sz w:val="16"/>
              </w:rPr>
              <w:t>•</w:t>
            </w:r>
            <w:r>
              <w:rPr>
                <w:rFonts w:ascii="Calibri" w:eastAsia="Calibri" w:hAnsi="Calibri" w:cs="Calibri"/>
                <w:sz w:val="16"/>
              </w:rPr>
              <w:tab/>
              <w:t xml:space="preserve">   </w:t>
            </w:r>
            <w:r>
              <w:rPr>
                <w:sz w:val="16"/>
              </w:rPr>
              <w:t>Sometimes displays lack of interest in comments of others</w:t>
            </w:r>
            <w:r>
              <w:rPr>
                <w:rFonts w:ascii="Calibri" w:eastAsia="Calibri" w:hAnsi="Calibri" w:cs="Calibri"/>
                <w:sz w:val="16"/>
              </w:rPr>
              <w:tab/>
              <w:t xml:space="preserve">   </w:t>
            </w:r>
          </w:p>
        </w:tc>
        <w:tc>
          <w:tcPr>
            <w:tcW w:w="2438" w:type="dxa"/>
            <w:tcBorders>
              <w:top w:val="single" w:sz="4" w:space="0" w:color="000000"/>
              <w:left w:val="single" w:sz="4" w:space="0" w:color="000000"/>
              <w:bottom w:val="single" w:sz="4" w:space="0" w:color="000000"/>
              <w:right w:val="single" w:sz="4" w:space="0" w:color="000000"/>
            </w:tcBorders>
          </w:tcPr>
          <w:p w14:paraId="39B8F6F3" w14:textId="77777777" w:rsidR="004D2027" w:rsidRDefault="004F28BA">
            <w:pPr>
              <w:spacing w:after="0" w:line="259" w:lineRule="auto"/>
              <w:ind w:left="2" w:firstLine="0"/>
            </w:pPr>
            <w:r>
              <w:rPr>
                <w:sz w:val="16"/>
              </w:rPr>
              <w:t xml:space="preserve">Projects lack of interest or disrespect for others </w:t>
            </w:r>
            <w:r>
              <w:rPr>
                <w:rFonts w:ascii="Calibri" w:eastAsia="Calibri" w:hAnsi="Calibri" w:cs="Calibri"/>
                <w:sz w:val="16"/>
              </w:rPr>
              <w:tab/>
              <w:t xml:space="preserve">   </w:t>
            </w:r>
          </w:p>
        </w:tc>
      </w:tr>
      <w:tr w:rsidR="004D2027" w14:paraId="7FBF445C" w14:textId="77777777">
        <w:trPr>
          <w:trHeight w:val="917"/>
        </w:trPr>
        <w:tc>
          <w:tcPr>
            <w:tcW w:w="1454" w:type="dxa"/>
            <w:tcBorders>
              <w:top w:val="single" w:sz="4" w:space="0" w:color="000000"/>
              <w:left w:val="single" w:sz="6" w:space="0" w:color="000000"/>
              <w:bottom w:val="single" w:sz="4" w:space="0" w:color="000000"/>
              <w:right w:val="single" w:sz="4" w:space="0" w:color="000000"/>
            </w:tcBorders>
            <w:shd w:val="clear" w:color="auto" w:fill="D9D9D9"/>
            <w:vAlign w:val="center"/>
          </w:tcPr>
          <w:p w14:paraId="355950E9" w14:textId="77777777" w:rsidR="004D2027" w:rsidRDefault="004F28BA">
            <w:pPr>
              <w:spacing w:after="0" w:line="259" w:lineRule="auto"/>
              <w:ind w:left="1" w:firstLine="0"/>
            </w:pPr>
            <w:r>
              <w:rPr>
                <w:b/>
                <w:sz w:val="16"/>
              </w:rPr>
              <w:t xml:space="preserve">Preparation </w:t>
            </w:r>
          </w:p>
        </w:tc>
        <w:tc>
          <w:tcPr>
            <w:tcW w:w="2520" w:type="dxa"/>
            <w:tcBorders>
              <w:top w:val="single" w:sz="4" w:space="0" w:color="000000"/>
              <w:left w:val="single" w:sz="4" w:space="0" w:color="000000"/>
              <w:bottom w:val="single" w:sz="4" w:space="0" w:color="000000"/>
              <w:right w:val="single" w:sz="4" w:space="0" w:color="000000"/>
            </w:tcBorders>
          </w:tcPr>
          <w:p w14:paraId="3E81B7C9" w14:textId="77777777" w:rsidR="004D2027" w:rsidRDefault="004F28BA">
            <w:pPr>
              <w:spacing w:after="0" w:line="259" w:lineRule="auto"/>
              <w:ind w:left="2" w:firstLine="0"/>
            </w:pPr>
            <w:r>
              <w:rPr>
                <w:sz w:val="16"/>
              </w:rPr>
              <w:t xml:space="preserve">• Arrives fully prepared with all assignments completed, and notes on reading, observations, questions </w:t>
            </w:r>
          </w:p>
        </w:tc>
        <w:tc>
          <w:tcPr>
            <w:tcW w:w="2251" w:type="dxa"/>
            <w:tcBorders>
              <w:top w:val="single" w:sz="4" w:space="0" w:color="000000"/>
              <w:left w:val="single" w:sz="4" w:space="0" w:color="000000"/>
              <w:bottom w:val="single" w:sz="4" w:space="0" w:color="000000"/>
              <w:right w:val="single" w:sz="4" w:space="0" w:color="000000"/>
            </w:tcBorders>
          </w:tcPr>
          <w:p w14:paraId="11747C41" w14:textId="77777777" w:rsidR="004D2027" w:rsidRDefault="004F28BA">
            <w:pPr>
              <w:spacing w:after="0" w:line="259" w:lineRule="auto"/>
              <w:ind w:left="2" w:firstLine="0"/>
            </w:pPr>
            <w:r>
              <w:rPr>
                <w:rFonts w:ascii="Calibri" w:eastAsia="Calibri" w:hAnsi="Calibri" w:cs="Calibri"/>
                <w:sz w:val="16"/>
              </w:rPr>
              <w:t>•</w:t>
            </w:r>
            <w:r>
              <w:rPr>
                <w:rFonts w:ascii="Calibri" w:eastAsia="Calibri" w:hAnsi="Calibri" w:cs="Calibri"/>
                <w:sz w:val="16"/>
              </w:rPr>
              <w:tab/>
              <w:t xml:space="preserve">   </w:t>
            </w:r>
            <w:r>
              <w:rPr>
                <w:sz w:val="16"/>
              </w:rPr>
              <w:t xml:space="preserve">Sometimes arrives unprepared or with only superficial preparation </w:t>
            </w:r>
            <w:r>
              <w:rPr>
                <w:rFonts w:ascii="Calibri" w:eastAsia="Calibri" w:hAnsi="Calibri" w:cs="Calibri"/>
                <w:sz w:val="16"/>
              </w:rPr>
              <w:tab/>
              <w:t xml:space="preserve">   </w:t>
            </w:r>
          </w:p>
        </w:tc>
        <w:tc>
          <w:tcPr>
            <w:tcW w:w="2438" w:type="dxa"/>
            <w:tcBorders>
              <w:top w:val="single" w:sz="4" w:space="0" w:color="000000"/>
              <w:left w:val="single" w:sz="4" w:space="0" w:color="000000"/>
              <w:bottom w:val="single" w:sz="4" w:space="0" w:color="000000"/>
              <w:right w:val="single" w:sz="4" w:space="0" w:color="000000"/>
            </w:tcBorders>
          </w:tcPr>
          <w:p w14:paraId="3CCF821C" w14:textId="77777777" w:rsidR="004D2027" w:rsidRDefault="004F28BA">
            <w:pPr>
              <w:spacing w:after="0" w:line="259" w:lineRule="auto"/>
              <w:ind w:left="2" w:firstLine="0"/>
            </w:pPr>
            <w:r>
              <w:rPr>
                <w:rFonts w:ascii="Calibri" w:eastAsia="Calibri" w:hAnsi="Calibri" w:cs="Calibri"/>
                <w:sz w:val="16"/>
              </w:rPr>
              <w:t>•</w:t>
            </w:r>
            <w:r>
              <w:rPr>
                <w:rFonts w:ascii="Calibri" w:eastAsia="Calibri" w:hAnsi="Calibri" w:cs="Calibri"/>
                <w:sz w:val="16"/>
              </w:rPr>
              <w:tab/>
              <w:t xml:space="preserve">   </w:t>
            </w:r>
            <w:r>
              <w:rPr>
                <w:sz w:val="16"/>
              </w:rPr>
              <w:t>Exhibits little evidence of having read or thought about assigned mater</w:t>
            </w:r>
            <w:r>
              <w:rPr>
                <w:sz w:val="16"/>
              </w:rPr>
              <w:t xml:space="preserve">ial </w:t>
            </w:r>
            <w:r>
              <w:rPr>
                <w:rFonts w:ascii="Calibri" w:eastAsia="Calibri" w:hAnsi="Calibri" w:cs="Calibri"/>
                <w:sz w:val="16"/>
              </w:rPr>
              <w:tab/>
              <w:t xml:space="preserve">   </w:t>
            </w:r>
          </w:p>
        </w:tc>
      </w:tr>
      <w:tr w:rsidR="004D2027" w14:paraId="3E29CB24" w14:textId="77777777">
        <w:trPr>
          <w:trHeight w:val="1560"/>
        </w:trPr>
        <w:tc>
          <w:tcPr>
            <w:tcW w:w="1454" w:type="dxa"/>
            <w:tcBorders>
              <w:top w:val="single" w:sz="4" w:space="0" w:color="000000"/>
              <w:left w:val="single" w:sz="6" w:space="0" w:color="000000"/>
              <w:bottom w:val="single" w:sz="4" w:space="0" w:color="000000"/>
              <w:right w:val="single" w:sz="4" w:space="0" w:color="000000"/>
            </w:tcBorders>
            <w:shd w:val="clear" w:color="auto" w:fill="D9D9D9"/>
            <w:vAlign w:val="center"/>
          </w:tcPr>
          <w:p w14:paraId="67AE759B" w14:textId="77777777" w:rsidR="004D2027" w:rsidRDefault="004F28BA">
            <w:pPr>
              <w:spacing w:after="0" w:line="259" w:lineRule="auto"/>
              <w:ind w:left="1" w:firstLine="0"/>
            </w:pPr>
            <w:r>
              <w:rPr>
                <w:b/>
                <w:sz w:val="16"/>
              </w:rPr>
              <w:lastRenderedPageBreak/>
              <w:t xml:space="preserve">Quality of </w:t>
            </w:r>
          </w:p>
          <w:p w14:paraId="2AE2A2A3" w14:textId="77777777" w:rsidR="004D2027" w:rsidRDefault="004F28BA">
            <w:pPr>
              <w:spacing w:after="0" w:line="259" w:lineRule="auto"/>
              <w:ind w:left="1" w:firstLine="0"/>
            </w:pPr>
            <w:r>
              <w:rPr>
                <w:b/>
                <w:sz w:val="16"/>
              </w:rPr>
              <w:t xml:space="preserve">Contributions </w:t>
            </w:r>
          </w:p>
        </w:tc>
        <w:tc>
          <w:tcPr>
            <w:tcW w:w="2520" w:type="dxa"/>
            <w:tcBorders>
              <w:top w:val="single" w:sz="4" w:space="0" w:color="000000"/>
              <w:left w:val="single" w:sz="4" w:space="0" w:color="000000"/>
              <w:bottom w:val="single" w:sz="4" w:space="0" w:color="000000"/>
              <w:right w:val="single" w:sz="4" w:space="0" w:color="000000"/>
            </w:tcBorders>
          </w:tcPr>
          <w:p w14:paraId="53860D32" w14:textId="77777777" w:rsidR="004D2027" w:rsidRDefault="004F28BA">
            <w:pPr>
              <w:spacing w:after="0" w:line="259" w:lineRule="auto"/>
              <w:ind w:left="2" w:right="35" w:firstLine="0"/>
            </w:pPr>
            <w:r>
              <w:rPr>
                <w:rFonts w:ascii="Calibri" w:eastAsia="Calibri" w:hAnsi="Calibri" w:cs="Calibri"/>
                <w:sz w:val="16"/>
              </w:rPr>
              <w:t>•</w:t>
            </w:r>
            <w:r>
              <w:rPr>
                <w:rFonts w:ascii="Calibri" w:eastAsia="Calibri" w:hAnsi="Calibri" w:cs="Calibri"/>
                <w:sz w:val="16"/>
              </w:rPr>
              <w:tab/>
              <w:t xml:space="preserve">   </w:t>
            </w:r>
            <w:r>
              <w:rPr>
                <w:sz w:val="16"/>
              </w:rPr>
              <w:t xml:space="preserve">Comments are relevant and reflect understanding of: assigned text(s); previous remarks of other students; and insights about assigned material </w:t>
            </w:r>
            <w:r>
              <w:rPr>
                <w:rFonts w:ascii="Calibri" w:eastAsia="Calibri" w:hAnsi="Calibri" w:cs="Calibri"/>
                <w:sz w:val="16"/>
              </w:rPr>
              <w:tab/>
              <w:t xml:space="preserve">   </w:t>
            </w:r>
          </w:p>
        </w:tc>
        <w:tc>
          <w:tcPr>
            <w:tcW w:w="2251" w:type="dxa"/>
            <w:tcBorders>
              <w:top w:val="single" w:sz="4" w:space="0" w:color="000000"/>
              <w:left w:val="single" w:sz="4" w:space="0" w:color="000000"/>
              <w:bottom w:val="single" w:sz="4" w:space="0" w:color="000000"/>
              <w:right w:val="single" w:sz="4" w:space="0" w:color="000000"/>
            </w:tcBorders>
          </w:tcPr>
          <w:p w14:paraId="58B52A07" w14:textId="77777777" w:rsidR="004D2027" w:rsidRDefault="004F28BA">
            <w:pPr>
              <w:spacing w:after="0" w:line="259" w:lineRule="auto"/>
              <w:ind w:left="2" w:firstLine="0"/>
            </w:pPr>
            <w:r>
              <w:rPr>
                <w:rFonts w:ascii="Calibri" w:eastAsia="Calibri" w:hAnsi="Calibri" w:cs="Calibri"/>
                <w:sz w:val="16"/>
              </w:rPr>
              <w:t>•</w:t>
            </w:r>
            <w:r>
              <w:rPr>
                <w:rFonts w:ascii="Calibri" w:eastAsia="Calibri" w:hAnsi="Calibri" w:cs="Calibri"/>
                <w:sz w:val="16"/>
              </w:rPr>
              <w:tab/>
              <w:t xml:space="preserve">   </w:t>
            </w:r>
            <w:r>
              <w:rPr>
                <w:sz w:val="16"/>
              </w:rPr>
              <w:t>Comments sometimes irrelevant, betray lack of preparation, or indicate lack of attention to previous re</w:t>
            </w:r>
            <w:r>
              <w:rPr>
                <w:sz w:val="16"/>
              </w:rPr>
              <w:t xml:space="preserve">marks of other students </w:t>
            </w:r>
            <w:r>
              <w:rPr>
                <w:rFonts w:ascii="Calibri" w:eastAsia="Calibri" w:hAnsi="Calibri" w:cs="Calibri"/>
                <w:sz w:val="16"/>
              </w:rPr>
              <w:tab/>
              <w:t xml:space="preserve">   </w:t>
            </w:r>
          </w:p>
        </w:tc>
        <w:tc>
          <w:tcPr>
            <w:tcW w:w="2438" w:type="dxa"/>
            <w:tcBorders>
              <w:top w:val="single" w:sz="4" w:space="0" w:color="000000"/>
              <w:left w:val="single" w:sz="4" w:space="0" w:color="000000"/>
              <w:bottom w:val="single" w:sz="4" w:space="0" w:color="000000"/>
              <w:right w:val="single" w:sz="4" w:space="0" w:color="000000"/>
            </w:tcBorders>
            <w:vAlign w:val="center"/>
          </w:tcPr>
          <w:p w14:paraId="391A39D7" w14:textId="77777777" w:rsidR="004D2027" w:rsidRDefault="004F28BA">
            <w:pPr>
              <w:spacing w:after="0" w:line="259" w:lineRule="auto"/>
              <w:ind w:left="2" w:firstLine="0"/>
            </w:pPr>
            <w:r>
              <w:rPr>
                <w:sz w:val="16"/>
              </w:rPr>
              <w:t xml:space="preserve">• Comments reflect little understanding of either the assignment or previous remarks in class </w:t>
            </w:r>
          </w:p>
        </w:tc>
      </w:tr>
      <w:tr w:rsidR="004D2027" w14:paraId="4FD01E87" w14:textId="77777777">
        <w:trPr>
          <w:trHeight w:val="898"/>
        </w:trPr>
        <w:tc>
          <w:tcPr>
            <w:tcW w:w="1454" w:type="dxa"/>
            <w:tcBorders>
              <w:top w:val="single" w:sz="4" w:space="0" w:color="000000"/>
              <w:left w:val="single" w:sz="6" w:space="0" w:color="000000"/>
              <w:bottom w:val="single" w:sz="8" w:space="0" w:color="000000"/>
              <w:right w:val="single" w:sz="4" w:space="0" w:color="000000"/>
            </w:tcBorders>
            <w:shd w:val="clear" w:color="auto" w:fill="D9D9D9"/>
            <w:vAlign w:val="center"/>
          </w:tcPr>
          <w:p w14:paraId="6462FC57" w14:textId="77777777" w:rsidR="004D2027" w:rsidRDefault="004F28BA">
            <w:pPr>
              <w:spacing w:after="0" w:line="259" w:lineRule="auto"/>
              <w:ind w:left="1" w:firstLine="0"/>
            </w:pPr>
            <w:r>
              <w:rPr>
                <w:b/>
                <w:sz w:val="16"/>
              </w:rPr>
              <w:t xml:space="preserve">Frequency of Participation </w:t>
            </w:r>
          </w:p>
        </w:tc>
        <w:tc>
          <w:tcPr>
            <w:tcW w:w="2520" w:type="dxa"/>
            <w:tcBorders>
              <w:top w:val="single" w:sz="4" w:space="0" w:color="000000"/>
              <w:left w:val="single" w:sz="4" w:space="0" w:color="000000"/>
              <w:bottom w:val="single" w:sz="8" w:space="0" w:color="000000"/>
              <w:right w:val="single" w:sz="4" w:space="0" w:color="000000"/>
            </w:tcBorders>
          </w:tcPr>
          <w:p w14:paraId="447794C2" w14:textId="77777777" w:rsidR="004D2027" w:rsidRDefault="004F28BA">
            <w:pPr>
              <w:spacing w:after="0" w:line="259" w:lineRule="auto"/>
              <w:ind w:left="2" w:firstLine="0"/>
            </w:pPr>
            <w:r>
              <w:rPr>
                <w:rFonts w:ascii="Calibri" w:eastAsia="Calibri" w:hAnsi="Calibri" w:cs="Calibri"/>
                <w:sz w:val="16"/>
              </w:rPr>
              <w:t>•</w:t>
            </w:r>
            <w:r>
              <w:rPr>
                <w:rFonts w:ascii="Calibri" w:eastAsia="Calibri" w:hAnsi="Calibri" w:cs="Calibri"/>
                <w:sz w:val="16"/>
              </w:rPr>
              <w:tab/>
              <w:t xml:space="preserve">   </w:t>
            </w:r>
            <w:r>
              <w:rPr>
                <w:sz w:val="16"/>
              </w:rPr>
              <w:t xml:space="preserve">Actively participates at appropriate times </w:t>
            </w:r>
            <w:r>
              <w:rPr>
                <w:rFonts w:ascii="Calibri" w:eastAsia="Calibri" w:hAnsi="Calibri" w:cs="Calibri"/>
                <w:sz w:val="16"/>
              </w:rPr>
              <w:tab/>
              <w:t xml:space="preserve">   </w:t>
            </w:r>
          </w:p>
        </w:tc>
        <w:tc>
          <w:tcPr>
            <w:tcW w:w="2251" w:type="dxa"/>
            <w:tcBorders>
              <w:top w:val="single" w:sz="4" w:space="0" w:color="000000"/>
              <w:left w:val="single" w:sz="4" w:space="0" w:color="000000"/>
              <w:bottom w:val="single" w:sz="8" w:space="0" w:color="000000"/>
              <w:right w:val="single" w:sz="4" w:space="0" w:color="000000"/>
            </w:tcBorders>
          </w:tcPr>
          <w:p w14:paraId="3A92B9AF" w14:textId="77777777" w:rsidR="004D2027" w:rsidRDefault="004F28BA">
            <w:pPr>
              <w:spacing w:after="35" w:line="259" w:lineRule="auto"/>
              <w:ind w:left="2" w:firstLine="0"/>
            </w:pPr>
            <w:r>
              <w:rPr>
                <w:rFonts w:ascii="Calibri" w:eastAsia="Calibri" w:hAnsi="Calibri" w:cs="Calibri"/>
                <w:sz w:val="16"/>
              </w:rPr>
              <w:t>•</w:t>
            </w:r>
            <w:r>
              <w:rPr>
                <w:rFonts w:ascii="Calibri" w:eastAsia="Calibri" w:hAnsi="Calibri" w:cs="Calibri"/>
                <w:sz w:val="16"/>
              </w:rPr>
              <w:tab/>
              <w:t xml:space="preserve">   </w:t>
            </w:r>
            <w:r>
              <w:rPr>
                <w:sz w:val="16"/>
              </w:rPr>
              <w:t xml:space="preserve">Sometimes participates </w:t>
            </w:r>
          </w:p>
          <w:p w14:paraId="29EA34EF" w14:textId="77777777" w:rsidR="004D2027" w:rsidRDefault="004F28BA">
            <w:pPr>
              <w:spacing w:after="0" w:line="259" w:lineRule="auto"/>
              <w:ind w:left="2" w:firstLine="0"/>
            </w:pPr>
            <w:r>
              <w:rPr>
                <w:sz w:val="16"/>
              </w:rPr>
              <w:t xml:space="preserve">but at other times is “tuned out” </w:t>
            </w:r>
            <w:r>
              <w:rPr>
                <w:rFonts w:ascii="Calibri" w:eastAsia="Calibri" w:hAnsi="Calibri" w:cs="Calibri"/>
                <w:sz w:val="16"/>
              </w:rPr>
              <w:tab/>
              <w:t xml:space="preserve">   </w:t>
            </w:r>
          </w:p>
        </w:tc>
        <w:tc>
          <w:tcPr>
            <w:tcW w:w="2438" w:type="dxa"/>
            <w:tcBorders>
              <w:top w:val="single" w:sz="4" w:space="0" w:color="000000"/>
              <w:left w:val="single" w:sz="4" w:space="0" w:color="000000"/>
              <w:bottom w:val="single" w:sz="8" w:space="0" w:color="000000"/>
              <w:right w:val="single" w:sz="4" w:space="0" w:color="000000"/>
            </w:tcBorders>
          </w:tcPr>
          <w:p w14:paraId="18FD7DCF" w14:textId="77777777" w:rsidR="004D2027" w:rsidRDefault="004F28BA">
            <w:pPr>
              <w:spacing w:after="0" w:line="259" w:lineRule="auto"/>
              <w:ind w:left="2" w:right="14" w:firstLine="0"/>
            </w:pPr>
            <w:r>
              <w:rPr>
                <w:rFonts w:ascii="Calibri" w:eastAsia="Calibri" w:hAnsi="Calibri" w:cs="Calibri"/>
                <w:sz w:val="16"/>
              </w:rPr>
              <w:t>•</w:t>
            </w:r>
            <w:r>
              <w:rPr>
                <w:rFonts w:ascii="Calibri" w:eastAsia="Calibri" w:hAnsi="Calibri" w:cs="Calibri"/>
                <w:sz w:val="16"/>
              </w:rPr>
              <w:tab/>
              <w:t xml:space="preserve">   </w:t>
            </w:r>
            <w:r>
              <w:rPr>
                <w:sz w:val="16"/>
              </w:rPr>
              <w:t xml:space="preserve">Seldom participates and is generally not engaged </w:t>
            </w:r>
            <w:r>
              <w:rPr>
                <w:rFonts w:ascii="Calibri" w:eastAsia="Calibri" w:hAnsi="Calibri" w:cs="Calibri"/>
                <w:sz w:val="16"/>
              </w:rPr>
              <w:tab/>
              <w:t xml:space="preserve">   </w:t>
            </w:r>
          </w:p>
        </w:tc>
      </w:tr>
      <w:tr w:rsidR="004D2027" w14:paraId="12A1574D" w14:textId="77777777">
        <w:trPr>
          <w:trHeight w:val="944"/>
        </w:trPr>
        <w:tc>
          <w:tcPr>
            <w:tcW w:w="8663" w:type="dxa"/>
            <w:gridSpan w:val="4"/>
            <w:tcBorders>
              <w:top w:val="single" w:sz="8" w:space="0" w:color="000000"/>
              <w:left w:val="single" w:sz="6" w:space="0" w:color="000000"/>
              <w:bottom w:val="single" w:sz="4" w:space="0" w:color="000000"/>
              <w:right w:val="single" w:sz="4" w:space="0" w:color="000000"/>
            </w:tcBorders>
            <w:shd w:val="clear" w:color="auto" w:fill="C0C0C0"/>
          </w:tcPr>
          <w:p w14:paraId="7E3000F3" w14:textId="77777777" w:rsidR="004D2027" w:rsidRDefault="004F28BA">
            <w:pPr>
              <w:spacing w:after="0" w:line="259" w:lineRule="auto"/>
              <w:ind w:left="0" w:firstLine="0"/>
            </w:pPr>
            <w:r>
              <w:rPr>
                <w:sz w:val="16"/>
              </w:rPr>
              <w:t>Class participation deserving of an A grade will be strong in most categories; Participation that is strong in some categories but needs development in others will receive a B; a grade of C reflects a need for development in most categories; D work is typi</w:t>
            </w:r>
            <w:r>
              <w:rPr>
                <w:sz w:val="16"/>
              </w:rPr>
              <w:t xml:space="preserve">cally unsatisfactory in several categories; and F work, unsatisfactory in nearly all. </w:t>
            </w:r>
          </w:p>
        </w:tc>
      </w:tr>
    </w:tbl>
    <w:p w14:paraId="529EE389" w14:textId="77777777" w:rsidR="004D2027" w:rsidRDefault="004F28BA">
      <w:pPr>
        <w:spacing w:line="259" w:lineRule="auto"/>
        <w:ind w:left="0" w:firstLine="0"/>
      </w:pPr>
      <w:r>
        <w:rPr>
          <w:rFonts w:ascii="Calibri" w:eastAsia="Calibri" w:hAnsi="Calibri" w:cs="Calibri"/>
          <w:sz w:val="16"/>
        </w:rPr>
        <w:t>John</w:t>
      </w:r>
      <w:r>
        <w:rPr>
          <w:rFonts w:ascii="Calibri" w:eastAsia="Calibri" w:hAnsi="Calibri" w:cs="Calibri"/>
          <w:sz w:val="16"/>
        </w:rPr>
        <w:tab/>
        <w:t xml:space="preserve">   Immerwahr,</w:t>
      </w:r>
      <w:r>
        <w:rPr>
          <w:rFonts w:ascii="Calibri" w:eastAsia="Calibri" w:hAnsi="Calibri" w:cs="Calibri"/>
          <w:sz w:val="16"/>
        </w:rPr>
        <w:tab/>
        <w:t xml:space="preserve">   Copyright</w:t>
      </w:r>
      <w:r>
        <w:rPr>
          <w:rFonts w:ascii="Calibri" w:eastAsia="Calibri" w:hAnsi="Calibri" w:cs="Calibri"/>
          <w:sz w:val="16"/>
        </w:rPr>
        <w:tab/>
        <w:t xml:space="preserve">   License:</w:t>
      </w:r>
      <w:r>
        <w:rPr>
          <w:rFonts w:ascii="Calibri" w:eastAsia="Calibri" w:hAnsi="Calibri" w:cs="Calibri"/>
          <w:sz w:val="16"/>
        </w:rPr>
        <w:tab/>
        <w:t xml:space="preserve">   http://creativecommons.org/licenses/by-­‐sa/3.0/us/</w:t>
      </w:r>
      <w:r>
        <w:rPr>
          <w:rFonts w:ascii="Calibri" w:eastAsia="Calibri" w:hAnsi="Calibri" w:cs="Calibri"/>
          <w:sz w:val="16"/>
        </w:rPr>
        <w:tab/>
        <w:t xml:space="preserve">   </w:t>
      </w:r>
    </w:p>
    <w:p w14:paraId="348BF24F" w14:textId="77777777" w:rsidR="004D2027" w:rsidRDefault="004F28BA">
      <w:pPr>
        <w:spacing w:after="214" w:line="259" w:lineRule="auto"/>
        <w:ind w:left="0" w:firstLine="0"/>
      </w:pPr>
      <w:r>
        <w:rPr>
          <w:sz w:val="16"/>
        </w:rPr>
        <w:t xml:space="preserve"> </w:t>
      </w:r>
    </w:p>
    <w:p w14:paraId="77DB9DFB" w14:textId="77777777" w:rsidR="004D2027" w:rsidRDefault="004F28BA">
      <w:pPr>
        <w:spacing w:after="214" w:line="259" w:lineRule="auto"/>
        <w:ind w:left="0" w:firstLine="0"/>
      </w:pPr>
      <w:r>
        <w:rPr>
          <w:sz w:val="16"/>
        </w:rPr>
        <w:t xml:space="preserve"> </w:t>
      </w:r>
    </w:p>
    <w:p w14:paraId="3F48ABDB" w14:textId="77777777" w:rsidR="004D2027" w:rsidRDefault="004F28BA">
      <w:pPr>
        <w:spacing w:after="248" w:line="259" w:lineRule="auto"/>
        <w:ind w:left="0" w:right="846" w:firstLine="0"/>
        <w:jc w:val="center"/>
      </w:pPr>
      <w:r>
        <w:rPr>
          <w:sz w:val="16"/>
        </w:rPr>
        <w:t xml:space="preserve"> </w:t>
      </w:r>
    </w:p>
    <w:p w14:paraId="61F5CC32" w14:textId="77777777" w:rsidR="004D2027" w:rsidRDefault="004F28BA">
      <w:pPr>
        <w:pStyle w:val="Heading1"/>
        <w:numPr>
          <w:ilvl w:val="0"/>
          <w:numId w:val="0"/>
        </w:numPr>
        <w:ind w:left="100"/>
      </w:pPr>
      <w:r>
        <w:t xml:space="preserve">Assignment 2. Blogs </w:t>
      </w:r>
    </w:p>
    <w:tbl>
      <w:tblPr>
        <w:tblStyle w:val="TableGrid"/>
        <w:tblW w:w="10283" w:type="dxa"/>
        <w:tblInd w:w="-15" w:type="dxa"/>
        <w:tblCellMar>
          <w:top w:w="4" w:type="dxa"/>
          <w:left w:w="106" w:type="dxa"/>
          <w:bottom w:w="0" w:type="dxa"/>
          <w:right w:w="97" w:type="dxa"/>
        </w:tblCellMar>
        <w:tblLook w:val="04A0" w:firstRow="1" w:lastRow="0" w:firstColumn="1" w:lastColumn="0" w:noHBand="0" w:noVBand="1"/>
      </w:tblPr>
      <w:tblGrid>
        <w:gridCol w:w="1362"/>
        <w:gridCol w:w="2160"/>
        <w:gridCol w:w="2431"/>
        <w:gridCol w:w="2249"/>
        <w:gridCol w:w="2081"/>
      </w:tblGrid>
      <w:tr w:rsidR="004D2027" w14:paraId="6A36AFE9" w14:textId="77777777">
        <w:trPr>
          <w:trHeight w:val="311"/>
        </w:trPr>
        <w:tc>
          <w:tcPr>
            <w:tcW w:w="1363" w:type="dxa"/>
            <w:tcBorders>
              <w:top w:val="single" w:sz="4" w:space="0" w:color="000000"/>
              <w:left w:val="single" w:sz="6" w:space="0" w:color="000000"/>
              <w:bottom w:val="single" w:sz="4" w:space="0" w:color="000000"/>
              <w:right w:val="single" w:sz="4" w:space="0" w:color="000000"/>
            </w:tcBorders>
          </w:tcPr>
          <w:p w14:paraId="2DA779A0" w14:textId="77777777" w:rsidR="004D2027" w:rsidRDefault="004F28BA">
            <w:pPr>
              <w:spacing w:after="0" w:line="259" w:lineRule="auto"/>
              <w:ind w:left="0" w:firstLine="0"/>
            </w:pPr>
            <w:r>
              <w:rPr>
                <w:sz w:val="24"/>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14:paraId="0CF1B257" w14:textId="77777777" w:rsidR="004D2027" w:rsidRDefault="004F28BA">
            <w:pPr>
              <w:spacing w:after="0" w:line="259" w:lineRule="auto"/>
              <w:ind w:left="5" w:firstLine="0"/>
            </w:pPr>
            <w:r>
              <w:rPr>
                <w:b/>
                <w:sz w:val="24"/>
              </w:rPr>
              <w:t xml:space="preserve">4 </w:t>
            </w:r>
          </w:p>
        </w:tc>
        <w:tc>
          <w:tcPr>
            <w:tcW w:w="2431" w:type="dxa"/>
            <w:tcBorders>
              <w:top w:val="single" w:sz="4" w:space="0" w:color="000000"/>
              <w:left w:val="single" w:sz="4" w:space="0" w:color="000000"/>
              <w:bottom w:val="single" w:sz="4" w:space="0" w:color="000000"/>
              <w:right w:val="single" w:sz="4" w:space="0" w:color="000000"/>
            </w:tcBorders>
            <w:shd w:val="clear" w:color="auto" w:fill="D9D9D9"/>
          </w:tcPr>
          <w:p w14:paraId="2F536476" w14:textId="77777777" w:rsidR="004D2027" w:rsidRDefault="004F28BA">
            <w:pPr>
              <w:spacing w:after="0" w:line="259" w:lineRule="auto"/>
              <w:ind w:left="5" w:firstLine="0"/>
            </w:pPr>
            <w:r>
              <w:rPr>
                <w:b/>
                <w:sz w:val="24"/>
              </w:rPr>
              <w:t xml:space="preserve">3 </w:t>
            </w:r>
          </w:p>
        </w:tc>
        <w:tc>
          <w:tcPr>
            <w:tcW w:w="2249" w:type="dxa"/>
            <w:tcBorders>
              <w:top w:val="single" w:sz="4" w:space="0" w:color="000000"/>
              <w:left w:val="single" w:sz="4" w:space="0" w:color="000000"/>
              <w:bottom w:val="single" w:sz="4" w:space="0" w:color="000000"/>
              <w:right w:val="single" w:sz="4" w:space="0" w:color="000000"/>
            </w:tcBorders>
            <w:shd w:val="clear" w:color="auto" w:fill="D9D9D9"/>
          </w:tcPr>
          <w:p w14:paraId="2D41C6D4" w14:textId="77777777" w:rsidR="004D2027" w:rsidRDefault="004F28BA">
            <w:pPr>
              <w:spacing w:after="0" w:line="259" w:lineRule="auto"/>
              <w:ind w:left="3" w:firstLine="0"/>
            </w:pPr>
            <w:r>
              <w:rPr>
                <w:b/>
                <w:sz w:val="24"/>
              </w:rPr>
              <w:t xml:space="preserve">2 </w:t>
            </w:r>
          </w:p>
        </w:tc>
        <w:tc>
          <w:tcPr>
            <w:tcW w:w="2081" w:type="dxa"/>
            <w:tcBorders>
              <w:top w:val="single" w:sz="4" w:space="0" w:color="000000"/>
              <w:left w:val="single" w:sz="4" w:space="0" w:color="000000"/>
              <w:bottom w:val="single" w:sz="4" w:space="0" w:color="000000"/>
              <w:right w:val="single" w:sz="4" w:space="0" w:color="000000"/>
            </w:tcBorders>
            <w:shd w:val="clear" w:color="auto" w:fill="D9D9D9"/>
          </w:tcPr>
          <w:p w14:paraId="4F758330" w14:textId="77777777" w:rsidR="004D2027" w:rsidRDefault="004F28BA">
            <w:pPr>
              <w:spacing w:after="0" w:line="259" w:lineRule="auto"/>
              <w:ind w:left="5" w:firstLine="0"/>
            </w:pPr>
            <w:r>
              <w:rPr>
                <w:b/>
                <w:sz w:val="24"/>
              </w:rPr>
              <w:t xml:space="preserve">1 </w:t>
            </w:r>
          </w:p>
        </w:tc>
      </w:tr>
      <w:tr w:rsidR="004D2027" w14:paraId="2F330113" w14:textId="77777777">
        <w:trPr>
          <w:trHeight w:val="989"/>
        </w:trPr>
        <w:tc>
          <w:tcPr>
            <w:tcW w:w="1363" w:type="dxa"/>
            <w:tcBorders>
              <w:top w:val="single" w:sz="4" w:space="0" w:color="000000"/>
              <w:left w:val="single" w:sz="6" w:space="0" w:color="000000"/>
              <w:bottom w:val="single" w:sz="8" w:space="0" w:color="000000"/>
              <w:right w:val="single" w:sz="4" w:space="0" w:color="000000"/>
            </w:tcBorders>
            <w:shd w:val="clear" w:color="auto" w:fill="D9D9D9"/>
            <w:vAlign w:val="center"/>
          </w:tcPr>
          <w:p w14:paraId="4F0777ED" w14:textId="77777777" w:rsidR="004D2027" w:rsidRDefault="004F28BA">
            <w:pPr>
              <w:spacing w:after="0" w:line="259" w:lineRule="auto"/>
              <w:ind w:left="0" w:firstLine="0"/>
            </w:pPr>
            <w:r>
              <w:rPr>
                <w:b/>
                <w:sz w:val="16"/>
              </w:rPr>
              <w:t xml:space="preserve">Overall Use of Blogs </w:t>
            </w:r>
          </w:p>
        </w:tc>
        <w:tc>
          <w:tcPr>
            <w:tcW w:w="2160" w:type="dxa"/>
            <w:tcBorders>
              <w:top w:val="single" w:sz="4" w:space="0" w:color="000000"/>
              <w:left w:val="single" w:sz="4" w:space="0" w:color="000000"/>
              <w:bottom w:val="single" w:sz="8" w:space="0" w:color="000000"/>
              <w:right w:val="single" w:sz="4" w:space="0" w:color="000000"/>
            </w:tcBorders>
          </w:tcPr>
          <w:p w14:paraId="6C90A9B8" w14:textId="77777777" w:rsidR="004D2027" w:rsidRDefault="004F28BA">
            <w:pPr>
              <w:spacing w:after="0" w:line="259" w:lineRule="auto"/>
              <w:ind w:left="5" w:firstLine="0"/>
            </w:pPr>
            <w:r>
              <w:rPr>
                <w:sz w:val="16"/>
              </w:rPr>
              <w:t xml:space="preserve">• All blog entries are completed and all show clear evidence of engagement with required materials  </w:t>
            </w:r>
          </w:p>
        </w:tc>
        <w:tc>
          <w:tcPr>
            <w:tcW w:w="2431" w:type="dxa"/>
            <w:tcBorders>
              <w:top w:val="single" w:sz="4" w:space="0" w:color="000000"/>
              <w:left w:val="single" w:sz="4" w:space="0" w:color="000000"/>
              <w:bottom w:val="single" w:sz="8" w:space="0" w:color="000000"/>
              <w:right w:val="single" w:sz="4" w:space="0" w:color="000000"/>
            </w:tcBorders>
          </w:tcPr>
          <w:p w14:paraId="04CBE3E5" w14:textId="77777777" w:rsidR="004D2027" w:rsidRDefault="004F28BA">
            <w:pPr>
              <w:spacing w:after="0" w:line="259" w:lineRule="auto"/>
              <w:ind w:left="5" w:firstLine="0"/>
            </w:pPr>
            <w:r>
              <w:rPr>
                <w:sz w:val="16"/>
              </w:rPr>
              <w:t xml:space="preserve">• All blog entries are completed, though not all of them show evidence of engagement with required materials </w:t>
            </w:r>
          </w:p>
        </w:tc>
        <w:tc>
          <w:tcPr>
            <w:tcW w:w="2249" w:type="dxa"/>
            <w:tcBorders>
              <w:top w:val="single" w:sz="4" w:space="0" w:color="000000"/>
              <w:left w:val="single" w:sz="4" w:space="0" w:color="000000"/>
              <w:bottom w:val="single" w:sz="8" w:space="0" w:color="000000"/>
              <w:right w:val="single" w:sz="4" w:space="0" w:color="000000"/>
            </w:tcBorders>
          </w:tcPr>
          <w:p w14:paraId="1CF278F9" w14:textId="77777777" w:rsidR="004D2027" w:rsidRDefault="004F28BA">
            <w:pPr>
              <w:spacing w:after="0" w:line="259" w:lineRule="auto"/>
              <w:ind w:left="3" w:firstLine="0"/>
            </w:pPr>
            <w:r>
              <w:rPr>
                <w:sz w:val="16"/>
              </w:rPr>
              <w:t>Almost all blog entries</w:t>
            </w:r>
            <w:r>
              <w:rPr>
                <w:sz w:val="16"/>
              </w:rPr>
              <w:t xml:space="preserve"> are completed, though not all of them show evidence of engagement with required materials </w:t>
            </w:r>
          </w:p>
        </w:tc>
        <w:tc>
          <w:tcPr>
            <w:tcW w:w="2081" w:type="dxa"/>
            <w:tcBorders>
              <w:top w:val="single" w:sz="4" w:space="0" w:color="000000"/>
              <w:left w:val="single" w:sz="4" w:space="0" w:color="000000"/>
              <w:bottom w:val="single" w:sz="8" w:space="0" w:color="000000"/>
              <w:right w:val="single" w:sz="4" w:space="0" w:color="000000"/>
            </w:tcBorders>
          </w:tcPr>
          <w:p w14:paraId="1D17A573" w14:textId="77777777" w:rsidR="004D2027" w:rsidRDefault="004F28BA">
            <w:pPr>
              <w:spacing w:after="0" w:line="259" w:lineRule="auto"/>
              <w:ind w:left="5" w:firstLine="0"/>
            </w:pPr>
            <w:r>
              <w:rPr>
                <w:sz w:val="16"/>
              </w:rPr>
              <w:t xml:space="preserve">• Blog entries are few and generally simply retelling of personal experiences </w:t>
            </w:r>
          </w:p>
        </w:tc>
      </w:tr>
      <w:tr w:rsidR="004D2027" w14:paraId="38E80663" w14:textId="77777777">
        <w:trPr>
          <w:trHeight w:val="272"/>
        </w:trPr>
        <w:tc>
          <w:tcPr>
            <w:tcW w:w="1363" w:type="dxa"/>
            <w:tcBorders>
              <w:top w:val="single" w:sz="8" w:space="0" w:color="000000"/>
              <w:left w:val="single" w:sz="6" w:space="0" w:color="000000"/>
              <w:bottom w:val="single" w:sz="4" w:space="0" w:color="000000"/>
              <w:right w:val="nil"/>
            </w:tcBorders>
            <w:shd w:val="clear" w:color="auto" w:fill="C0C0C0"/>
          </w:tcPr>
          <w:p w14:paraId="52BCF6A4" w14:textId="77777777" w:rsidR="004D2027" w:rsidRDefault="004D2027">
            <w:pPr>
              <w:spacing w:after="160" w:line="259" w:lineRule="auto"/>
              <w:ind w:left="0" w:firstLine="0"/>
            </w:pPr>
          </w:p>
        </w:tc>
        <w:tc>
          <w:tcPr>
            <w:tcW w:w="6840" w:type="dxa"/>
            <w:gridSpan w:val="3"/>
            <w:tcBorders>
              <w:top w:val="single" w:sz="8" w:space="0" w:color="000000"/>
              <w:left w:val="nil"/>
              <w:bottom w:val="single" w:sz="4" w:space="0" w:color="000000"/>
              <w:right w:val="nil"/>
            </w:tcBorders>
            <w:shd w:val="clear" w:color="auto" w:fill="C0C0C0"/>
          </w:tcPr>
          <w:p w14:paraId="364EC905" w14:textId="77777777" w:rsidR="004D2027" w:rsidRDefault="004F28BA">
            <w:pPr>
              <w:spacing w:after="0" w:line="259" w:lineRule="auto"/>
              <w:ind w:left="1925" w:firstLine="0"/>
            </w:pPr>
            <w:r>
              <w:rPr>
                <w:b/>
                <w:sz w:val="16"/>
              </w:rPr>
              <w:t xml:space="preserve">Total Points: A=4, B=3, C=2, D=1, F=0 </w:t>
            </w:r>
          </w:p>
        </w:tc>
        <w:tc>
          <w:tcPr>
            <w:tcW w:w="2081" w:type="dxa"/>
            <w:tcBorders>
              <w:top w:val="single" w:sz="8" w:space="0" w:color="000000"/>
              <w:left w:val="nil"/>
              <w:bottom w:val="single" w:sz="4" w:space="0" w:color="000000"/>
              <w:right w:val="single" w:sz="4" w:space="0" w:color="000000"/>
            </w:tcBorders>
            <w:shd w:val="clear" w:color="auto" w:fill="C0C0C0"/>
          </w:tcPr>
          <w:p w14:paraId="07829DAF" w14:textId="77777777" w:rsidR="004D2027" w:rsidRDefault="004D2027">
            <w:pPr>
              <w:spacing w:after="160" w:line="259" w:lineRule="auto"/>
              <w:ind w:left="0" w:firstLine="0"/>
            </w:pPr>
          </w:p>
        </w:tc>
      </w:tr>
    </w:tbl>
    <w:p w14:paraId="3849C634" w14:textId="77777777" w:rsidR="004D2027" w:rsidRDefault="004F28BA">
      <w:pPr>
        <w:spacing w:after="219" w:line="259" w:lineRule="auto"/>
        <w:ind w:left="0" w:right="846" w:firstLine="0"/>
        <w:jc w:val="center"/>
      </w:pPr>
      <w:r>
        <w:rPr>
          <w:sz w:val="16"/>
        </w:rPr>
        <w:t xml:space="preserve"> </w:t>
      </w:r>
    </w:p>
    <w:p w14:paraId="01458240" w14:textId="77777777" w:rsidR="004D2027" w:rsidRDefault="004F28BA">
      <w:pPr>
        <w:spacing w:after="248" w:line="259" w:lineRule="auto"/>
        <w:ind w:left="0" w:right="846" w:firstLine="0"/>
        <w:jc w:val="center"/>
      </w:pPr>
      <w:r>
        <w:rPr>
          <w:sz w:val="16"/>
        </w:rPr>
        <w:t xml:space="preserve"> </w:t>
      </w:r>
    </w:p>
    <w:p w14:paraId="62A27E0E" w14:textId="77777777" w:rsidR="004D2027" w:rsidRDefault="004F28BA">
      <w:pPr>
        <w:spacing w:after="188" w:line="259" w:lineRule="auto"/>
        <w:ind w:left="-5"/>
      </w:pPr>
      <w:r>
        <w:rPr>
          <w:b/>
        </w:rPr>
        <w:t xml:space="preserve">Assignment 4. Professional Credentials  </w:t>
      </w:r>
    </w:p>
    <w:p w14:paraId="0ECAD0C2" w14:textId="77777777" w:rsidR="004D2027" w:rsidRDefault="004F28BA">
      <w:pPr>
        <w:spacing w:after="206" w:line="270" w:lineRule="auto"/>
        <w:ind w:left="-5" w:right="323"/>
      </w:pPr>
      <w:r>
        <w:rPr>
          <w:sz w:val="16"/>
        </w:rPr>
        <w:t xml:space="preserve">This assignment is graded pass/fail and will factor as an A or an F for 10% of your total grade. </w:t>
      </w:r>
    </w:p>
    <w:p w14:paraId="15B7501C" w14:textId="77777777" w:rsidR="004D2027" w:rsidRDefault="004F28BA">
      <w:pPr>
        <w:spacing w:after="0" w:line="259" w:lineRule="auto"/>
        <w:ind w:left="0" w:firstLine="0"/>
      </w:pPr>
      <w:r>
        <w:rPr>
          <w:b/>
          <w:sz w:val="16"/>
        </w:rPr>
        <w:t xml:space="preserve"> </w:t>
      </w:r>
    </w:p>
    <w:p w14:paraId="34890D67" w14:textId="77777777" w:rsidR="004D2027" w:rsidRDefault="004F28BA">
      <w:pPr>
        <w:pStyle w:val="Heading1"/>
        <w:numPr>
          <w:ilvl w:val="0"/>
          <w:numId w:val="0"/>
        </w:numPr>
        <w:spacing w:after="188"/>
        <w:ind w:left="-5"/>
      </w:pPr>
      <w:r>
        <w:t>Assignments 3, 5 and 6. Oral Presentation Guidelines</w:t>
      </w:r>
      <w:r>
        <w:rPr>
          <w:b w:val="0"/>
        </w:rPr>
        <w:t xml:space="preserve"> </w:t>
      </w:r>
    </w:p>
    <w:p w14:paraId="08D3E9FC" w14:textId="77777777" w:rsidR="004D2027" w:rsidRDefault="004F28BA">
      <w:pPr>
        <w:spacing w:after="214" w:line="259" w:lineRule="auto"/>
        <w:ind w:left="0" w:firstLine="0"/>
      </w:pPr>
      <w:r>
        <w:rPr>
          <w:sz w:val="16"/>
        </w:rPr>
        <w:t xml:space="preserve"> </w:t>
      </w:r>
    </w:p>
    <w:p w14:paraId="44C4198D" w14:textId="77777777" w:rsidR="004D2027" w:rsidRDefault="004F28BA">
      <w:pPr>
        <w:spacing w:after="206" w:line="270" w:lineRule="auto"/>
        <w:ind w:left="-5" w:right="323"/>
      </w:pPr>
      <w:r>
        <w:rPr>
          <w:sz w:val="16"/>
        </w:rPr>
        <w:t>The ability to talk clearly and comprehensibly about music (and music-making) is a skill every musician needs! Use these presentations as an opportunity to 'teach' your peers. Don't go too fast, but keep the time limit in mind (which, by necessity, will be</w:t>
      </w:r>
      <w:r>
        <w:rPr>
          <w:sz w:val="16"/>
        </w:rPr>
        <w:t xml:space="preserve"> strictly enforced). What can you do to make your discussion </w:t>
      </w:r>
      <w:r>
        <w:rPr>
          <w:sz w:val="16"/>
          <w:u w:val="single" w:color="000000"/>
        </w:rPr>
        <w:t>memorable</w:t>
      </w:r>
      <w:r>
        <w:rPr>
          <w:sz w:val="16"/>
        </w:rPr>
        <w:t xml:space="preserve"> and </w:t>
      </w:r>
      <w:r>
        <w:rPr>
          <w:sz w:val="16"/>
          <w:u w:val="single" w:color="000000"/>
        </w:rPr>
        <w:t>meaningful</w:t>
      </w:r>
      <w:r>
        <w:rPr>
          <w:sz w:val="16"/>
        </w:rPr>
        <w:t xml:space="preserve">? Speakers who make the effort to be expressive often improve their ability to become expressive musicians, so there </w:t>
      </w:r>
      <w:r>
        <w:rPr>
          <w:sz w:val="16"/>
          <w:u w:val="single" w:color="000000"/>
        </w:rPr>
        <w:t>are</w:t>
      </w:r>
      <w:r>
        <w:rPr>
          <w:sz w:val="16"/>
        </w:rPr>
        <w:t xml:space="preserve"> fringe benefits to this process! </w:t>
      </w:r>
    </w:p>
    <w:p w14:paraId="3215081F" w14:textId="77777777" w:rsidR="004D2027" w:rsidRDefault="004F28BA">
      <w:pPr>
        <w:spacing w:after="214" w:line="259" w:lineRule="auto"/>
        <w:ind w:left="0" w:firstLine="0"/>
      </w:pPr>
      <w:r>
        <w:rPr>
          <w:sz w:val="16"/>
        </w:rPr>
        <w:t xml:space="preserve"> </w:t>
      </w:r>
    </w:p>
    <w:p w14:paraId="6BE55531" w14:textId="77777777" w:rsidR="004D2027" w:rsidRDefault="004F28BA">
      <w:pPr>
        <w:spacing w:after="206" w:line="270" w:lineRule="auto"/>
        <w:ind w:left="-5" w:right="323"/>
      </w:pPr>
      <w:r>
        <w:rPr>
          <w:sz w:val="16"/>
        </w:rPr>
        <w:t xml:space="preserve">A </w:t>
      </w:r>
      <w:r>
        <w:rPr>
          <w:b/>
          <w:sz w:val="16"/>
        </w:rPr>
        <w:t xml:space="preserve">PowerPoint </w:t>
      </w:r>
      <w:r>
        <w:rPr>
          <w:sz w:val="16"/>
        </w:rPr>
        <w:t>p</w:t>
      </w:r>
      <w:r>
        <w:rPr>
          <w:sz w:val="16"/>
        </w:rPr>
        <w:t>resentation should accompany your presentation. Beware of ‘death by powerpoint.’ The effectiveness of your ppt will figure into your grade, as will the presentation's content, organization, and delivery. Be prepared to answer questions. You will turn in an</w:t>
      </w:r>
      <w:r>
        <w:rPr>
          <w:sz w:val="16"/>
        </w:rPr>
        <w:t xml:space="preserve"> electronic </w:t>
      </w:r>
      <w:r>
        <w:rPr>
          <w:b/>
          <w:sz w:val="16"/>
        </w:rPr>
        <w:t>outline</w:t>
      </w:r>
      <w:r>
        <w:rPr>
          <w:sz w:val="16"/>
        </w:rPr>
        <w:t xml:space="preserve"> (an exact copy of the one you or your group is using during your presentation). </w:t>
      </w:r>
    </w:p>
    <w:p w14:paraId="58022106" w14:textId="77777777" w:rsidR="004D2027" w:rsidRDefault="004F28BA">
      <w:pPr>
        <w:spacing w:after="214" w:line="259" w:lineRule="auto"/>
        <w:ind w:left="0" w:firstLine="0"/>
      </w:pPr>
      <w:r>
        <w:rPr>
          <w:sz w:val="16"/>
        </w:rPr>
        <w:t xml:space="preserve"> </w:t>
      </w:r>
    </w:p>
    <w:p w14:paraId="64B9D67E" w14:textId="77777777" w:rsidR="004D2027" w:rsidRDefault="004F28BA">
      <w:pPr>
        <w:spacing w:after="214" w:line="259" w:lineRule="auto"/>
        <w:ind w:left="0" w:firstLine="0"/>
      </w:pPr>
      <w:r>
        <w:rPr>
          <w:rFonts w:ascii="Calibri" w:eastAsia="Calibri" w:hAnsi="Calibri" w:cs="Calibri"/>
          <w:noProof/>
          <w:sz w:val="22"/>
        </w:rPr>
        <w:lastRenderedPageBreak/>
        <mc:AlternateContent>
          <mc:Choice Requires="wpg">
            <w:drawing>
              <wp:anchor distT="0" distB="0" distL="114300" distR="114300" simplePos="0" relativeHeight="251663360" behindDoc="0" locked="0" layoutInCell="1" allowOverlap="1" wp14:anchorId="5BA094D1" wp14:editId="3A79EEDE">
                <wp:simplePos x="0" y="0"/>
                <wp:positionH relativeFrom="page">
                  <wp:posOffset>3875711</wp:posOffset>
                </wp:positionH>
                <wp:positionV relativeFrom="page">
                  <wp:posOffset>9658791</wp:posOffset>
                </wp:positionV>
                <wp:extent cx="63474" cy="98416"/>
                <wp:effectExtent l="0" t="0" r="0" b="0"/>
                <wp:wrapTopAndBottom/>
                <wp:docPr id="11610" name="Group 11610"/>
                <wp:cNvGraphicFramePr/>
                <a:graphic xmlns:a="http://schemas.openxmlformats.org/drawingml/2006/main">
                  <a:graphicData uri="http://schemas.microsoft.com/office/word/2010/wordprocessingGroup">
                    <wpg:wgp>
                      <wpg:cNvGrpSpPr/>
                      <wpg:grpSpPr>
                        <a:xfrm>
                          <a:off x="0" y="0"/>
                          <a:ext cx="63474" cy="98416"/>
                          <a:chOff x="0" y="0"/>
                          <a:chExt cx="63474" cy="98416"/>
                        </a:xfrm>
                      </wpg:grpSpPr>
                      <wps:wsp>
                        <wps:cNvPr id="826" name="Shape 826"/>
                        <wps:cNvSpPr/>
                        <wps:spPr>
                          <a:xfrm>
                            <a:off x="0" y="7982"/>
                            <a:ext cx="32193" cy="90434"/>
                          </a:xfrm>
                          <a:custGeom>
                            <a:avLst/>
                            <a:gdLst/>
                            <a:ahLst/>
                            <a:cxnLst/>
                            <a:rect l="0" t="0" r="0" b="0"/>
                            <a:pathLst>
                              <a:path w="32193" h="90434">
                                <a:moveTo>
                                  <a:pt x="32193" y="0"/>
                                </a:moveTo>
                                <a:lnTo>
                                  <a:pt x="32193" y="8244"/>
                                </a:lnTo>
                                <a:lnTo>
                                  <a:pt x="23360" y="19362"/>
                                </a:lnTo>
                                <a:cubicBezTo>
                                  <a:pt x="20721" y="23981"/>
                                  <a:pt x="18515" y="29472"/>
                                  <a:pt x="16741" y="35833"/>
                                </a:cubicBezTo>
                                <a:lnTo>
                                  <a:pt x="32193" y="30876"/>
                                </a:lnTo>
                                <a:lnTo>
                                  <a:pt x="32193" y="35731"/>
                                </a:lnTo>
                                <a:lnTo>
                                  <a:pt x="30992" y="34994"/>
                                </a:lnTo>
                                <a:cubicBezTo>
                                  <a:pt x="29121" y="34994"/>
                                  <a:pt x="27115" y="35368"/>
                                  <a:pt x="24973" y="36113"/>
                                </a:cubicBezTo>
                                <a:cubicBezTo>
                                  <a:pt x="22833" y="36860"/>
                                  <a:pt x="19671" y="38469"/>
                                  <a:pt x="15489" y="40942"/>
                                </a:cubicBezTo>
                                <a:cubicBezTo>
                                  <a:pt x="14578" y="47239"/>
                                  <a:pt x="14122" y="52324"/>
                                  <a:pt x="14122" y="56196"/>
                                </a:cubicBezTo>
                                <a:cubicBezTo>
                                  <a:pt x="14122" y="60675"/>
                                  <a:pt x="14998" y="65538"/>
                                  <a:pt x="16746" y="70786"/>
                                </a:cubicBezTo>
                                <a:cubicBezTo>
                                  <a:pt x="18496" y="76034"/>
                                  <a:pt x="21095" y="80198"/>
                                  <a:pt x="24543" y="83278"/>
                                </a:cubicBezTo>
                                <a:lnTo>
                                  <a:pt x="32193" y="86022"/>
                                </a:lnTo>
                                <a:lnTo>
                                  <a:pt x="32193" y="90294"/>
                                </a:lnTo>
                                <a:lnTo>
                                  <a:pt x="31552" y="90434"/>
                                </a:lnTo>
                                <a:cubicBezTo>
                                  <a:pt x="24689" y="90434"/>
                                  <a:pt x="18862" y="88291"/>
                                  <a:pt x="14073" y="84003"/>
                                </a:cubicBezTo>
                                <a:cubicBezTo>
                                  <a:pt x="4691" y="75662"/>
                                  <a:pt x="0" y="64851"/>
                                  <a:pt x="0" y="51571"/>
                                </a:cubicBezTo>
                                <a:cubicBezTo>
                                  <a:pt x="0" y="43090"/>
                                  <a:pt x="1803" y="35028"/>
                                  <a:pt x="5409" y="27386"/>
                                </a:cubicBezTo>
                                <a:cubicBezTo>
                                  <a:pt x="9015" y="19745"/>
                                  <a:pt x="14164" y="12964"/>
                                  <a:pt x="20857" y="7046"/>
                                </a:cubicBezTo>
                                <a:lnTo>
                                  <a:pt x="321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 name="Shape 827"/>
                        <wps:cNvSpPr/>
                        <wps:spPr>
                          <a:xfrm>
                            <a:off x="32193" y="36960"/>
                            <a:ext cx="31282" cy="61317"/>
                          </a:xfrm>
                          <a:custGeom>
                            <a:avLst/>
                            <a:gdLst/>
                            <a:ahLst/>
                            <a:cxnLst/>
                            <a:rect l="0" t="0" r="0" b="0"/>
                            <a:pathLst>
                              <a:path w="31282" h="61317">
                                <a:moveTo>
                                  <a:pt x="5920" y="0"/>
                                </a:moveTo>
                                <a:cubicBezTo>
                                  <a:pt x="12771" y="0"/>
                                  <a:pt x="18710" y="2608"/>
                                  <a:pt x="23739" y="7822"/>
                                </a:cubicBezTo>
                                <a:cubicBezTo>
                                  <a:pt x="28767" y="13037"/>
                                  <a:pt x="31282" y="19741"/>
                                  <a:pt x="31282" y="27935"/>
                                </a:cubicBezTo>
                                <a:cubicBezTo>
                                  <a:pt x="31282" y="35850"/>
                                  <a:pt x="28738" y="43066"/>
                                  <a:pt x="23653" y="49585"/>
                                </a:cubicBezTo>
                                <a:cubicBezTo>
                                  <a:pt x="20592" y="53542"/>
                                  <a:pt x="17037" y="56510"/>
                                  <a:pt x="12987" y="58489"/>
                                </a:cubicBezTo>
                                <a:lnTo>
                                  <a:pt x="0" y="61317"/>
                                </a:lnTo>
                                <a:lnTo>
                                  <a:pt x="0" y="57045"/>
                                </a:lnTo>
                                <a:lnTo>
                                  <a:pt x="1516" y="57589"/>
                                </a:lnTo>
                                <a:cubicBezTo>
                                  <a:pt x="5803" y="57589"/>
                                  <a:pt x="9634" y="55676"/>
                                  <a:pt x="13008" y="51851"/>
                                </a:cubicBezTo>
                                <a:cubicBezTo>
                                  <a:pt x="16382" y="48026"/>
                                  <a:pt x="18070" y="42567"/>
                                  <a:pt x="18070" y="35476"/>
                                </a:cubicBezTo>
                                <a:cubicBezTo>
                                  <a:pt x="18070" y="27498"/>
                                  <a:pt x="16396" y="20594"/>
                                  <a:pt x="13050" y="14763"/>
                                </a:cubicBezTo>
                                <a:lnTo>
                                  <a:pt x="0" y="6754"/>
                                </a:lnTo>
                                <a:lnTo>
                                  <a:pt x="0" y="1899"/>
                                </a:lnTo>
                                <a:lnTo>
                                  <a:pt x="59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 name="Shape 828"/>
                        <wps:cNvSpPr/>
                        <wps:spPr>
                          <a:xfrm>
                            <a:off x="32193" y="0"/>
                            <a:ext cx="29307" cy="16226"/>
                          </a:xfrm>
                          <a:custGeom>
                            <a:avLst/>
                            <a:gdLst/>
                            <a:ahLst/>
                            <a:cxnLst/>
                            <a:rect l="0" t="0" r="0" b="0"/>
                            <a:pathLst>
                              <a:path w="29307" h="16226">
                                <a:moveTo>
                                  <a:pt x="25011" y="0"/>
                                </a:moveTo>
                                <a:lnTo>
                                  <a:pt x="29307" y="0"/>
                                </a:lnTo>
                                <a:lnTo>
                                  <a:pt x="29307" y="2722"/>
                                </a:lnTo>
                                <a:cubicBezTo>
                                  <a:pt x="22797" y="3326"/>
                                  <a:pt x="17482" y="4545"/>
                                  <a:pt x="13364" y="6379"/>
                                </a:cubicBezTo>
                                <a:cubicBezTo>
                                  <a:pt x="9244" y="8213"/>
                                  <a:pt x="5174" y="11011"/>
                                  <a:pt x="1155" y="14772"/>
                                </a:cubicBezTo>
                                <a:lnTo>
                                  <a:pt x="0" y="16226"/>
                                </a:lnTo>
                                <a:lnTo>
                                  <a:pt x="0" y="7982"/>
                                </a:lnTo>
                                <a:lnTo>
                                  <a:pt x="7893" y="3076"/>
                                </a:lnTo>
                                <a:cubicBezTo>
                                  <a:pt x="14019" y="1025"/>
                                  <a:pt x="19725" y="0"/>
                                  <a:pt x="250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10" style="width:4.99799pt;height:7.74933pt;position:absolute;mso-position-horizontal-relative:page;mso-position-horizontal:absolute;margin-left:305.174pt;mso-position-vertical-relative:page;margin-top:760.535pt;" coordsize="634,984">
                <v:shape id="Shape 826" style="position:absolute;width:321;height:904;left:0;top:79;" coordsize="32193,90434" path="m32193,0l32193,8244l23360,19362c20721,23981,18515,29472,16741,35833l32193,30876l32193,35731l30992,34994c29121,34994,27115,35368,24973,36113c22833,36860,19671,38469,15489,40942c14578,47239,14122,52324,14122,56196c14122,60675,14998,65538,16746,70786c18496,76034,21095,80198,24543,83278l32193,86022l32193,90294l31552,90434c24689,90434,18862,88291,14073,84003c4691,75662,0,64851,0,51571c0,43090,1803,35028,5409,27386c9015,19745,14164,12964,20857,7046l32193,0x">
                  <v:stroke weight="0pt" endcap="flat" joinstyle="miter" miterlimit="10" on="false" color="#000000" opacity="0"/>
                  <v:fill on="true" color="#000000"/>
                </v:shape>
                <v:shape id="Shape 827" style="position:absolute;width:312;height:613;left:321;top:369;" coordsize="31282,61317" path="m5920,0c12771,0,18710,2608,23739,7822c28767,13037,31282,19741,31282,27935c31282,35850,28738,43066,23653,49585c20592,53542,17037,56510,12987,58489l0,61317l0,57045l1516,57589c5803,57589,9634,55676,13008,51851c16382,48026,18070,42567,18070,35476c18070,27498,16396,20594,13050,14763l0,6754l0,1899l5920,0x">
                  <v:stroke weight="0pt" endcap="flat" joinstyle="miter" miterlimit="10" on="false" color="#000000" opacity="0"/>
                  <v:fill on="true" color="#000000"/>
                </v:shape>
                <v:shape id="Shape 828" style="position:absolute;width:293;height:162;left:321;top:0;" coordsize="29307,16226" path="m25011,0l29307,0l29307,2722c22797,3326,17482,4545,13364,6379c9244,8213,5174,11011,1155,14772l0,16226l0,7982l7893,3076c14019,1025,19725,0,25011,0x">
                  <v:stroke weight="0pt" endcap="flat" joinstyle="miter" miterlimit="10" on="false" color="#000000" opacity="0"/>
                  <v:fill on="true" color="#000000"/>
                </v:shape>
                <w10:wrap type="topAndBottom"/>
              </v:group>
            </w:pict>
          </mc:Fallback>
        </mc:AlternateContent>
      </w:r>
      <w:r>
        <w:rPr>
          <w:b/>
          <w:sz w:val="16"/>
        </w:rPr>
        <w:t>Considerations for Group Oral Presentation</w:t>
      </w:r>
      <w:r>
        <w:rPr>
          <w:sz w:val="16"/>
        </w:rPr>
        <w:t xml:space="preserve"> </w:t>
      </w:r>
    </w:p>
    <w:p w14:paraId="48668E84" w14:textId="77777777" w:rsidR="004D2027" w:rsidRDefault="004F28BA">
      <w:pPr>
        <w:spacing w:after="219" w:line="259" w:lineRule="auto"/>
        <w:ind w:left="0" w:firstLine="0"/>
      </w:pPr>
      <w:r>
        <w:rPr>
          <w:sz w:val="16"/>
        </w:rPr>
        <w:t xml:space="preserve"> </w:t>
      </w:r>
    </w:p>
    <w:p w14:paraId="217649A1" w14:textId="77777777" w:rsidR="004D2027" w:rsidRDefault="004F28BA">
      <w:pPr>
        <w:spacing w:after="206" w:line="270" w:lineRule="auto"/>
        <w:ind w:left="-5" w:right="323"/>
      </w:pPr>
      <w:r>
        <w:rPr>
          <w:sz w:val="16"/>
        </w:rPr>
        <w:t>Students will be assigned to randomized groups during the first week of class. Group size will be determin</w:t>
      </w:r>
      <w:r>
        <w:rPr>
          <w:sz w:val="16"/>
        </w:rPr>
        <w:t xml:space="preserve">ed by class enrollment; 4-5 people per group. Everyone in the group needs to participate—as equally as possible—in the presentation.  </w:t>
      </w:r>
    </w:p>
    <w:p w14:paraId="51F359A3" w14:textId="77777777" w:rsidR="004D2027" w:rsidRDefault="004F28BA">
      <w:pPr>
        <w:spacing w:after="219" w:line="259" w:lineRule="auto"/>
        <w:ind w:left="0" w:firstLine="0"/>
      </w:pPr>
      <w:r>
        <w:rPr>
          <w:sz w:val="16"/>
        </w:rPr>
        <w:t xml:space="preserve"> </w:t>
      </w:r>
    </w:p>
    <w:p w14:paraId="7FC2AC3C" w14:textId="77777777" w:rsidR="004D2027" w:rsidRDefault="004F28BA">
      <w:pPr>
        <w:spacing w:after="238" w:line="270" w:lineRule="auto"/>
        <w:ind w:left="-5" w:right="323"/>
      </w:pPr>
      <w:r>
        <w:rPr>
          <w:sz w:val="16"/>
        </w:rPr>
        <w:t xml:space="preserve">In order to help assess each member's contribution to the group effort, 1) each group is required to keep </w:t>
      </w:r>
      <w:r>
        <w:rPr>
          <w:sz w:val="16"/>
          <w:u w:val="single" w:color="000000"/>
        </w:rPr>
        <w:t>detailed</w:t>
      </w:r>
      <w:r>
        <w:rPr>
          <w:sz w:val="16"/>
        </w:rPr>
        <w:t xml:space="preserve"> </w:t>
      </w:r>
      <w:r>
        <w:rPr>
          <w:b/>
          <w:sz w:val="16"/>
        </w:rPr>
        <w:t>minu</w:t>
      </w:r>
      <w:r>
        <w:rPr>
          <w:b/>
          <w:sz w:val="16"/>
        </w:rPr>
        <w:t>tes</w:t>
      </w:r>
      <w:r>
        <w:rPr>
          <w:sz w:val="16"/>
        </w:rPr>
        <w:t xml:space="preserve"> of its meetings, and 2) that each person will turn in a </w:t>
      </w:r>
      <w:r>
        <w:rPr>
          <w:b/>
          <w:sz w:val="16"/>
        </w:rPr>
        <w:t>personal write-up</w:t>
      </w:r>
      <w:r>
        <w:rPr>
          <w:sz w:val="16"/>
        </w:rPr>
        <w:t xml:space="preserve"> detailing his or her activities in support of this project. Poor minutes will hurt the group grade, so identify a good secretary at the start of each group meeting, and it is wis</w:t>
      </w:r>
      <w:r>
        <w:rPr>
          <w:sz w:val="16"/>
        </w:rPr>
        <w:t>e to review the previous meeting’s minutes for accuracy at the start of the next meeting; this review often helps the group get back on track quickly. (</w:t>
      </w:r>
      <w:r>
        <w:rPr>
          <w:b/>
          <w:sz w:val="16"/>
        </w:rPr>
        <w:t>Electronc</w:t>
      </w:r>
      <w:r>
        <w:rPr>
          <w:sz w:val="16"/>
        </w:rPr>
        <w:t xml:space="preserve"> versions of both items—the minutes and the personal write-ups—are due on the day of the presen</w:t>
      </w:r>
      <w:r>
        <w:rPr>
          <w:sz w:val="16"/>
        </w:rPr>
        <w:t xml:space="preserve">tation.) An average of the group grade and the individual grade will comprise the final grade.  </w:t>
      </w:r>
    </w:p>
    <w:p w14:paraId="6A567AD2" w14:textId="77777777" w:rsidR="004D2027" w:rsidRDefault="004F28BA">
      <w:pPr>
        <w:spacing w:after="188" w:line="259" w:lineRule="auto"/>
        <w:ind w:left="0" w:firstLine="0"/>
      </w:pPr>
      <w:r>
        <w:t xml:space="preserve"> </w:t>
      </w:r>
    </w:p>
    <w:p w14:paraId="12B2C267" w14:textId="77777777" w:rsidR="004D2027" w:rsidRDefault="004F28BA">
      <w:pPr>
        <w:spacing w:after="206" w:line="270" w:lineRule="auto"/>
        <w:ind w:left="-5" w:right="323"/>
      </w:pPr>
      <w:r>
        <w:rPr>
          <w:sz w:val="16"/>
        </w:rPr>
        <w:t xml:space="preserve">Rubric for individual and group presentations: </w:t>
      </w:r>
    </w:p>
    <w:tbl>
      <w:tblPr>
        <w:tblStyle w:val="TableGrid"/>
        <w:tblW w:w="10283" w:type="dxa"/>
        <w:tblInd w:w="-15" w:type="dxa"/>
        <w:tblCellMar>
          <w:top w:w="12" w:type="dxa"/>
          <w:left w:w="0" w:type="dxa"/>
          <w:bottom w:w="0" w:type="dxa"/>
          <w:right w:w="0" w:type="dxa"/>
        </w:tblCellMar>
        <w:tblLook w:val="04A0" w:firstRow="1" w:lastRow="0" w:firstColumn="1" w:lastColumn="0" w:noHBand="0" w:noVBand="1"/>
      </w:tblPr>
      <w:tblGrid>
        <w:gridCol w:w="1333"/>
        <w:gridCol w:w="110"/>
        <w:gridCol w:w="2500"/>
        <w:gridCol w:w="2730"/>
        <w:gridCol w:w="2537"/>
        <w:gridCol w:w="751"/>
        <w:gridCol w:w="1203"/>
      </w:tblGrid>
      <w:tr w:rsidR="004D2027" w14:paraId="75D06E12" w14:textId="77777777">
        <w:trPr>
          <w:trHeight w:val="311"/>
        </w:trPr>
        <w:tc>
          <w:tcPr>
            <w:tcW w:w="1634" w:type="dxa"/>
            <w:gridSpan w:val="2"/>
            <w:tcBorders>
              <w:top w:val="single" w:sz="4" w:space="0" w:color="000000"/>
              <w:left w:val="single" w:sz="6" w:space="0" w:color="000000"/>
              <w:bottom w:val="single" w:sz="4" w:space="0" w:color="000000"/>
              <w:right w:val="single" w:sz="4" w:space="0" w:color="000000"/>
            </w:tcBorders>
          </w:tcPr>
          <w:p w14:paraId="6ED8A369" w14:textId="77777777" w:rsidR="004D2027" w:rsidRDefault="004F28BA">
            <w:pPr>
              <w:spacing w:after="0" w:line="259" w:lineRule="auto"/>
              <w:ind w:left="106" w:firstLine="0"/>
            </w:pPr>
            <w:r>
              <w:rPr>
                <w:sz w:val="24"/>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14:paraId="0801E39E" w14:textId="77777777" w:rsidR="004D2027" w:rsidRDefault="004F28BA">
            <w:pPr>
              <w:spacing w:after="0" w:line="259" w:lineRule="auto"/>
              <w:ind w:left="109" w:firstLine="0"/>
            </w:pPr>
            <w:r>
              <w:rPr>
                <w:b/>
                <w:sz w:val="24"/>
              </w:rPr>
              <w:t xml:space="preserve">4 </w:t>
            </w:r>
          </w:p>
        </w:tc>
        <w:tc>
          <w:tcPr>
            <w:tcW w:w="2071" w:type="dxa"/>
            <w:tcBorders>
              <w:top w:val="single" w:sz="4" w:space="0" w:color="000000"/>
              <w:left w:val="single" w:sz="4" w:space="0" w:color="000000"/>
              <w:bottom w:val="single" w:sz="4" w:space="0" w:color="000000"/>
              <w:right w:val="single" w:sz="4" w:space="0" w:color="000000"/>
            </w:tcBorders>
            <w:shd w:val="clear" w:color="auto" w:fill="D9D9D9"/>
          </w:tcPr>
          <w:p w14:paraId="4B85CA3D" w14:textId="77777777" w:rsidR="004D2027" w:rsidRDefault="004F28BA">
            <w:pPr>
              <w:spacing w:after="0" w:line="259" w:lineRule="auto"/>
              <w:ind w:left="109" w:firstLine="0"/>
            </w:pPr>
            <w:r>
              <w:rPr>
                <w:b/>
                <w:sz w:val="24"/>
              </w:rPr>
              <w:t xml:space="preserve">3 </w:t>
            </w:r>
          </w:p>
        </w:tc>
        <w:tc>
          <w:tcPr>
            <w:tcW w:w="2338" w:type="dxa"/>
            <w:tcBorders>
              <w:top w:val="single" w:sz="4" w:space="0" w:color="000000"/>
              <w:left w:val="single" w:sz="4" w:space="0" w:color="000000"/>
              <w:bottom w:val="single" w:sz="4" w:space="0" w:color="000000"/>
              <w:right w:val="single" w:sz="4" w:space="0" w:color="000000"/>
            </w:tcBorders>
            <w:shd w:val="clear" w:color="auto" w:fill="D9D9D9"/>
          </w:tcPr>
          <w:p w14:paraId="66AC5595" w14:textId="77777777" w:rsidR="004D2027" w:rsidRDefault="004F28BA">
            <w:pPr>
              <w:spacing w:after="0" w:line="259" w:lineRule="auto"/>
              <w:ind w:left="107" w:firstLine="0"/>
            </w:pPr>
            <w:r>
              <w:rPr>
                <w:b/>
                <w:sz w:val="24"/>
              </w:rPr>
              <w:t xml:space="preserve">2 </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5C23A5" w14:textId="77777777" w:rsidR="004D2027" w:rsidRDefault="004F28BA">
            <w:pPr>
              <w:spacing w:after="0" w:line="259" w:lineRule="auto"/>
              <w:ind w:left="112" w:firstLine="0"/>
            </w:pPr>
            <w:r>
              <w:rPr>
                <w:b/>
                <w:sz w:val="24"/>
              </w:rPr>
              <w:t xml:space="preserve">1 </w:t>
            </w:r>
          </w:p>
        </w:tc>
      </w:tr>
      <w:tr w:rsidR="004D2027" w14:paraId="60C970FB" w14:textId="77777777">
        <w:trPr>
          <w:trHeight w:val="1848"/>
        </w:trPr>
        <w:tc>
          <w:tcPr>
            <w:tcW w:w="1634" w:type="dxa"/>
            <w:gridSpan w:val="2"/>
            <w:tcBorders>
              <w:top w:val="single" w:sz="4" w:space="0" w:color="000000"/>
              <w:left w:val="single" w:sz="6" w:space="0" w:color="000000"/>
              <w:bottom w:val="single" w:sz="4" w:space="0" w:color="000000"/>
              <w:right w:val="single" w:sz="4" w:space="0" w:color="000000"/>
            </w:tcBorders>
            <w:shd w:val="clear" w:color="auto" w:fill="D9D9D9"/>
            <w:vAlign w:val="center"/>
          </w:tcPr>
          <w:p w14:paraId="581B8F90" w14:textId="77777777" w:rsidR="004D2027" w:rsidRDefault="004F28BA">
            <w:pPr>
              <w:spacing w:after="0" w:line="259" w:lineRule="auto"/>
              <w:ind w:left="106" w:firstLine="0"/>
            </w:pPr>
            <w:r>
              <w:rPr>
                <w:b/>
                <w:sz w:val="16"/>
              </w:rPr>
              <w:t xml:space="preserve">Subject </w:t>
            </w:r>
          </w:p>
          <w:p w14:paraId="345F7E3A" w14:textId="77777777" w:rsidR="004D2027" w:rsidRDefault="004F28BA">
            <w:pPr>
              <w:spacing w:after="0" w:line="259" w:lineRule="auto"/>
              <w:ind w:left="106" w:firstLine="0"/>
            </w:pPr>
            <w:r>
              <w:rPr>
                <w:b/>
                <w:sz w:val="16"/>
              </w:rPr>
              <w:t xml:space="preserve">Knowledge </w:t>
            </w:r>
          </w:p>
        </w:tc>
        <w:tc>
          <w:tcPr>
            <w:tcW w:w="2160" w:type="dxa"/>
            <w:tcBorders>
              <w:top w:val="single" w:sz="4" w:space="0" w:color="000000"/>
              <w:left w:val="single" w:sz="4" w:space="0" w:color="000000"/>
              <w:bottom w:val="single" w:sz="4" w:space="0" w:color="000000"/>
              <w:right w:val="single" w:sz="4" w:space="0" w:color="000000"/>
            </w:tcBorders>
            <w:vAlign w:val="center"/>
          </w:tcPr>
          <w:p w14:paraId="4E7A34A9" w14:textId="77777777" w:rsidR="004D2027" w:rsidRDefault="004F28BA">
            <w:pPr>
              <w:spacing w:after="0" w:line="259" w:lineRule="auto"/>
              <w:ind w:left="109" w:right="180" w:firstLine="0"/>
              <w:jc w:val="both"/>
            </w:pPr>
            <w:r>
              <w:t xml:space="preserve">• </w:t>
            </w:r>
            <w:r>
              <w:rPr>
                <w:sz w:val="16"/>
              </w:rPr>
              <w:t>Student demonstrates full knowledge (more than required) by answering all class questions with explanations and elaboration.</w:t>
            </w:r>
            <w:r>
              <w:t xml:space="preserve"> </w:t>
            </w:r>
          </w:p>
        </w:tc>
        <w:tc>
          <w:tcPr>
            <w:tcW w:w="2071" w:type="dxa"/>
            <w:tcBorders>
              <w:top w:val="single" w:sz="4" w:space="0" w:color="000000"/>
              <w:left w:val="single" w:sz="4" w:space="0" w:color="000000"/>
              <w:bottom w:val="single" w:sz="4" w:space="0" w:color="000000"/>
              <w:right w:val="single" w:sz="4" w:space="0" w:color="000000"/>
            </w:tcBorders>
            <w:vAlign w:val="center"/>
          </w:tcPr>
          <w:p w14:paraId="41431D13" w14:textId="77777777" w:rsidR="004D2027" w:rsidRDefault="004F28BA">
            <w:pPr>
              <w:spacing w:after="0" w:line="259" w:lineRule="auto"/>
              <w:ind w:left="109" w:right="106" w:firstLine="0"/>
            </w:pPr>
            <w:r>
              <w:t xml:space="preserve">• </w:t>
            </w:r>
            <w:r>
              <w:rPr>
                <w:sz w:val="16"/>
              </w:rPr>
              <w:t xml:space="preserve">Student is at ease and answers most questions with explanations and some elaboration. </w:t>
            </w:r>
            <w:r>
              <w:t xml:space="preserve"> </w:t>
            </w:r>
          </w:p>
        </w:tc>
        <w:tc>
          <w:tcPr>
            <w:tcW w:w="2338" w:type="dxa"/>
            <w:tcBorders>
              <w:top w:val="single" w:sz="4" w:space="0" w:color="000000"/>
              <w:left w:val="single" w:sz="4" w:space="0" w:color="000000"/>
              <w:bottom w:val="single" w:sz="4" w:space="0" w:color="000000"/>
              <w:right w:val="single" w:sz="4" w:space="0" w:color="000000"/>
            </w:tcBorders>
            <w:vAlign w:val="center"/>
          </w:tcPr>
          <w:p w14:paraId="46BF2809" w14:textId="77777777" w:rsidR="004D2027" w:rsidRDefault="004F28BA">
            <w:pPr>
              <w:spacing w:after="0" w:line="259" w:lineRule="auto"/>
              <w:ind w:left="107" w:right="164" w:firstLine="0"/>
              <w:jc w:val="both"/>
            </w:pPr>
            <w:r>
              <w:t xml:space="preserve">• </w:t>
            </w:r>
            <w:r>
              <w:rPr>
                <w:sz w:val="16"/>
              </w:rPr>
              <w:t>Student is uncomfortable with information and is able to answer only rudimentary questions, but fails to elaborate.</w:t>
            </w:r>
            <w:r>
              <w:t xml:space="preserve"> </w:t>
            </w:r>
          </w:p>
        </w:tc>
        <w:tc>
          <w:tcPr>
            <w:tcW w:w="2081" w:type="dxa"/>
            <w:gridSpan w:val="2"/>
            <w:tcBorders>
              <w:top w:val="single" w:sz="4" w:space="0" w:color="000000"/>
              <w:left w:val="single" w:sz="4" w:space="0" w:color="000000"/>
              <w:bottom w:val="single" w:sz="4" w:space="0" w:color="000000"/>
              <w:right w:val="single" w:sz="4" w:space="0" w:color="000000"/>
            </w:tcBorders>
          </w:tcPr>
          <w:p w14:paraId="2E6FBBB6" w14:textId="77777777" w:rsidR="004D2027" w:rsidRDefault="004F28BA">
            <w:pPr>
              <w:spacing w:after="208" w:line="282" w:lineRule="auto"/>
              <w:ind w:left="112" w:right="51" w:firstLine="0"/>
            </w:pPr>
            <w:r>
              <w:rPr>
                <w:rFonts w:ascii="Calibri" w:eastAsia="Calibri" w:hAnsi="Calibri" w:cs="Calibri"/>
              </w:rPr>
              <w:t>•</w:t>
            </w:r>
            <w:r>
              <w:rPr>
                <w:rFonts w:ascii="Calibri" w:eastAsia="Calibri" w:hAnsi="Calibri" w:cs="Calibri"/>
              </w:rPr>
              <w:tab/>
              <w:t xml:space="preserve">   </w:t>
            </w:r>
            <w:r>
              <w:rPr>
                <w:sz w:val="16"/>
              </w:rPr>
              <w:t xml:space="preserve">Student does not have grasp of information; </w:t>
            </w:r>
            <w:r>
              <w:rPr>
                <w:sz w:val="16"/>
              </w:rPr>
              <w:t>student cannot answer questions about subject</w:t>
            </w:r>
            <w:r>
              <w:rPr>
                <w:rFonts w:ascii="Times New Roman" w:eastAsia="Times New Roman" w:hAnsi="Times New Roman" w:cs="Times New Roman"/>
              </w:rPr>
              <w:t xml:space="preserve"> </w:t>
            </w:r>
          </w:p>
          <w:p w14:paraId="0F80F1D0" w14:textId="77777777" w:rsidR="004D2027" w:rsidRDefault="004F28BA">
            <w:pPr>
              <w:spacing w:after="0" w:line="259" w:lineRule="auto"/>
              <w:ind w:left="112" w:firstLine="0"/>
            </w:pPr>
            <w:r>
              <w:t xml:space="preserve"> </w:t>
            </w:r>
          </w:p>
        </w:tc>
      </w:tr>
      <w:tr w:rsidR="004D2027" w14:paraId="33D7944E" w14:textId="77777777">
        <w:trPr>
          <w:trHeight w:val="1714"/>
        </w:trPr>
        <w:tc>
          <w:tcPr>
            <w:tcW w:w="1634" w:type="dxa"/>
            <w:gridSpan w:val="2"/>
            <w:tcBorders>
              <w:top w:val="single" w:sz="4" w:space="0" w:color="000000"/>
              <w:left w:val="single" w:sz="6" w:space="0" w:color="000000"/>
              <w:bottom w:val="single" w:sz="4" w:space="0" w:color="000000"/>
              <w:right w:val="single" w:sz="4" w:space="0" w:color="000000"/>
            </w:tcBorders>
            <w:shd w:val="clear" w:color="auto" w:fill="D9D9D9"/>
            <w:vAlign w:val="center"/>
          </w:tcPr>
          <w:p w14:paraId="2B0044C5" w14:textId="77777777" w:rsidR="004D2027" w:rsidRDefault="004F28BA">
            <w:pPr>
              <w:spacing w:after="0" w:line="259" w:lineRule="auto"/>
              <w:ind w:left="106" w:firstLine="0"/>
            </w:pPr>
            <w:r>
              <w:rPr>
                <w:b/>
                <w:sz w:val="16"/>
              </w:rPr>
              <w:t xml:space="preserve">PowerPoint </w:t>
            </w:r>
          </w:p>
        </w:tc>
        <w:tc>
          <w:tcPr>
            <w:tcW w:w="2160" w:type="dxa"/>
            <w:tcBorders>
              <w:top w:val="single" w:sz="4" w:space="0" w:color="000000"/>
              <w:left w:val="single" w:sz="4" w:space="0" w:color="000000"/>
              <w:bottom w:val="single" w:sz="4" w:space="0" w:color="000000"/>
              <w:right w:val="single" w:sz="4" w:space="0" w:color="000000"/>
            </w:tcBorders>
            <w:vAlign w:val="center"/>
          </w:tcPr>
          <w:p w14:paraId="445B0F82" w14:textId="77777777" w:rsidR="004D2027" w:rsidRDefault="004F28BA">
            <w:pPr>
              <w:spacing w:after="0" w:line="259" w:lineRule="auto"/>
              <w:ind w:left="109" w:right="259" w:firstLine="0"/>
              <w:jc w:val="both"/>
            </w:pPr>
            <w:r>
              <w:t xml:space="preserve">• </w:t>
            </w:r>
            <w:r>
              <w:rPr>
                <w:sz w:val="16"/>
              </w:rPr>
              <w:t xml:space="preserve">Student's slides reinforce and enhance the presentation. </w:t>
            </w:r>
            <w:r>
              <w:t xml:space="preserve">• </w:t>
            </w:r>
            <w:r>
              <w:rPr>
                <w:sz w:val="16"/>
              </w:rPr>
              <w:t>Presentation has no misspellings or grammatical errors.</w:t>
            </w:r>
            <w:r>
              <w:t xml:space="preserve"> </w:t>
            </w:r>
          </w:p>
        </w:tc>
        <w:tc>
          <w:tcPr>
            <w:tcW w:w="2071" w:type="dxa"/>
            <w:tcBorders>
              <w:top w:val="single" w:sz="4" w:space="0" w:color="000000"/>
              <w:left w:val="single" w:sz="4" w:space="0" w:color="000000"/>
              <w:bottom w:val="single" w:sz="4" w:space="0" w:color="000000"/>
              <w:right w:val="single" w:sz="4" w:space="0" w:color="000000"/>
            </w:tcBorders>
          </w:tcPr>
          <w:p w14:paraId="746ED52D" w14:textId="77777777" w:rsidR="004D2027" w:rsidRDefault="004F28BA">
            <w:pPr>
              <w:numPr>
                <w:ilvl w:val="0"/>
                <w:numId w:val="3"/>
              </w:numPr>
              <w:spacing w:after="60" w:line="255" w:lineRule="auto"/>
              <w:ind w:right="259" w:firstLine="0"/>
            </w:pPr>
            <w:r>
              <w:rPr>
                <w:sz w:val="16"/>
              </w:rPr>
              <w:t xml:space="preserve">Student's slides relate to the presentation </w:t>
            </w:r>
          </w:p>
          <w:p w14:paraId="5AF50F37" w14:textId="77777777" w:rsidR="004D2027" w:rsidRDefault="004F28BA">
            <w:pPr>
              <w:numPr>
                <w:ilvl w:val="0"/>
                <w:numId w:val="3"/>
              </w:numPr>
              <w:spacing w:after="0" w:line="246" w:lineRule="auto"/>
              <w:ind w:right="259" w:firstLine="0"/>
            </w:pPr>
            <w:r>
              <w:rPr>
                <w:sz w:val="16"/>
              </w:rPr>
              <w:t>Presentation has no more than two misspellings and/or grammatical errors.</w:t>
            </w:r>
            <w:r>
              <w:t xml:space="preserve"> </w:t>
            </w:r>
          </w:p>
          <w:p w14:paraId="0655922B" w14:textId="77777777" w:rsidR="004D2027" w:rsidRDefault="004F28BA">
            <w:pPr>
              <w:spacing w:after="0" w:line="259" w:lineRule="auto"/>
              <w:ind w:left="109"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vAlign w:val="center"/>
          </w:tcPr>
          <w:p w14:paraId="1BD51F4A" w14:textId="77777777" w:rsidR="004D2027" w:rsidRDefault="004F28BA">
            <w:pPr>
              <w:spacing w:after="0" w:line="259" w:lineRule="auto"/>
              <w:ind w:left="107" w:right="76" w:firstLine="0"/>
            </w:pPr>
            <w:r>
              <w:t xml:space="preserve">• </w:t>
            </w:r>
            <w:r>
              <w:rPr>
                <w:sz w:val="16"/>
              </w:rPr>
              <w:t xml:space="preserve">Student’s slides rarely support the presentation </w:t>
            </w:r>
            <w:r>
              <w:t xml:space="preserve">• </w:t>
            </w:r>
            <w:r>
              <w:rPr>
                <w:sz w:val="16"/>
              </w:rPr>
              <w:t>Presentation has three misspellings and/or grammatical errors</w:t>
            </w:r>
            <w:r>
              <w:t xml:space="preserve"> </w:t>
            </w:r>
          </w:p>
        </w:tc>
        <w:tc>
          <w:tcPr>
            <w:tcW w:w="2081" w:type="dxa"/>
            <w:gridSpan w:val="2"/>
            <w:tcBorders>
              <w:top w:val="single" w:sz="4" w:space="0" w:color="000000"/>
              <w:left w:val="single" w:sz="4" w:space="0" w:color="000000"/>
              <w:bottom w:val="single" w:sz="4" w:space="0" w:color="000000"/>
              <w:right w:val="single" w:sz="4" w:space="0" w:color="000000"/>
            </w:tcBorders>
            <w:vAlign w:val="center"/>
          </w:tcPr>
          <w:p w14:paraId="5A1E1F0A" w14:textId="77777777" w:rsidR="004D2027" w:rsidRDefault="004F28BA">
            <w:pPr>
              <w:numPr>
                <w:ilvl w:val="0"/>
                <w:numId w:val="4"/>
              </w:numPr>
              <w:spacing w:after="51" w:line="266" w:lineRule="auto"/>
              <w:ind w:right="143" w:firstLine="0"/>
            </w:pPr>
            <w:r>
              <w:rPr>
                <w:sz w:val="16"/>
              </w:rPr>
              <w:t xml:space="preserve">Student’s slides are superfluous </w:t>
            </w:r>
          </w:p>
          <w:p w14:paraId="5099B592" w14:textId="77777777" w:rsidR="004D2027" w:rsidRDefault="004F28BA">
            <w:pPr>
              <w:numPr>
                <w:ilvl w:val="0"/>
                <w:numId w:val="4"/>
              </w:numPr>
              <w:spacing w:after="0" w:line="259" w:lineRule="auto"/>
              <w:ind w:right="143" w:firstLine="0"/>
            </w:pPr>
            <w:r>
              <w:rPr>
                <w:sz w:val="16"/>
              </w:rPr>
              <w:t>Presentation has four or more spelling errors and/or grammatical errors</w:t>
            </w:r>
            <w:r>
              <w:t xml:space="preserve"> </w:t>
            </w:r>
          </w:p>
        </w:tc>
      </w:tr>
      <w:tr w:rsidR="004D2027" w14:paraId="780169EC" w14:textId="77777777">
        <w:trPr>
          <w:trHeight w:val="2246"/>
        </w:trPr>
        <w:tc>
          <w:tcPr>
            <w:tcW w:w="1634" w:type="dxa"/>
            <w:gridSpan w:val="2"/>
            <w:tcBorders>
              <w:top w:val="single" w:sz="4" w:space="0" w:color="000000"/>
              <w:left w:val="single" w:sz="6" w:space="0" w:color="000000"/>
              <w:bottom w:val="single" w:sz="4" w:space="0" w:color="000000"/>
              <w:right w:val="single" w:sz="4" w:space="0" w:color="000000"/>
            </w:tcBorders>
            <w:shd w:val="clear" w:color="auto" w:fill="D9D9D9"/>
            <w:vAlign w:val="center"/>
          </w:tcPr>
          <w:p w14:paraId="70614E3F" w14:textId="77777777" w:rsidR="004D2027" w:rsidRDefault="004F28BA">
            <w:pPr>
              <w:spacing w:after="0" w:line="259" w:lineRule="auto"/>
              <w:ind w:left="106" w:firstLine="0"/>
            </w:pPr>
            <w:r>
              <w:rPr>
                <w:b/>
                <w:sz w:val="16"/>
              </w:rPr>
              <w:t xml:space="preserve">Communication Effectiveness </w:t>
            </w:r>
          </w:p>
        </w:tc>
        <w:tc>
          <w:tcPr>
            <w:tcW w:w="2160" w:type="dxa"/>
            <w:tcBorders>
              <w:top w:val="single" w:sz="4" w:space="0" w:color="000000"/>
              <w:left w:val="single" w:sz="4" w:space="0" w:color="000000"/>
              <w:bottom w:val="single" w:sz="4" w:space="0" w:color="000000"/>
              <w:right w:val="single" w:sz="4" w:space="0" w:color="000000"/>
            </w:tcBorders>
            <w:vAlign w:val="center"/>
          </w:tcPr>
          <w:p w14:paraId="6003C5E3" w14:textId="77777777" w:rsidR="004D2027" w:rsidRDefault="004F28BA">
            <w:pPr>
              <w:numPr>
                <w:ilvl w:val="0"/>
                <w:numId w:val="5"/>
              </w:numPr>
              <w:spacing w:after="65" w:line="250" w:lineRule="auto"/>
              <w:ind w:right="199" w:firstLine="0"/>
            </w:pPr>
            <w:r>
              <w:rPr>
                <w:sz w:val="16"/>
              </w:rPr>
              <w:t xml:space="preserve">Student maintains eye contact with audience, seldom returning to notes. </w:t>
            </w:r>
          </w:p>
          <w:p w14:paraId="0BCB912D" w14:textId="77777777" w:rsidR="004D2027" w:rsidRDefault="004F28BA">
            <w:pPr>
              <w:numPr>
                <w:ilvl w:val="0"/>
                <w:numId w:val="5"/>
              </w:numPr>
              <w:spacing w:after="0" w:line="259" w:lineRule="auto"/>
              <w:ind w:right="199" w:firstLine="0"/>
            </w:pPr>
            <w:r>
              <w:rPr>
                <w:sz w:val="16"/>
              </w:rPr>
              <w:t>Student uses a clear voice and correct, precise pronunciation of terms so that all audience members can hear presentation.</w:t>
            </w:r>
            <w:r>
              <w:t xml:space="preserve"> </w:t>
            </w:r>
          </w:p>
        </w:tc>
        <w:tc>
          <w:tcPr>
            <w:tcW w:w="2071" w:type="dxa"/>
            <w:tcBorders>
              <w:top w:val="single" w:sz="4" w:space="0" w:color="000000"/>
              <w:left w:val="single" w:sz="4" w:space="0" w:color="000000"/>
              <w:bottom w:val="single" w:sz="4" w:space="0" w:color="000000"/>
              <w:right w:val="single" w:sz="4" w:space="0" w:color="000000"/>
            </w:tcBorders>
          </w:tcPr>
          <w:p w14:paraId="1B8D1A8E" w14:textId="77777777" w:rsidR="004D2027" w:rsidRDefault="004F28BA">
            <w:pPr>
              <w:numPr>
                <w:ilvl w:val="0"/>
                <w:numId w:val="6"/>
              </w:numPr>
              <w:spacing w:after="71" w:line="247" w:lineRule="auto"/>
              <w:ind w:right="195" w:firstLine="0"/>
            </w:pPr>
            <w:r>
              <w:rPr>
                <w:sz w:val="16"/>
              </w:rPr>
              <w:t xml:space="preserve">Student maintains eye contact most of the time but frequently returns to notes. </w:t>
            </w:r>
          </w:p>
          <w:p w14:paraId="0F407DB3" w14:textId="77777777" w:rsidR="004D2027" w:rsidRDefault="004F28BA">
            <w:pPr>
              <w:numPr>
                <w:ilvl w:val="0"/>
                <w:numId w:val="6"/>
              </w:numPr>
              <w:spacing w:after="0" w:line="259" w:lineRule="auto"/>
              <w:ind w:right="195" w:firstLine="0"/>
            </w:pPr>
            <w:r>
              <w:rPr>
                <w:sz w:val="16"/>
              </w:rPr>
              <w:t>Student's voice is clear. Student pronounces most words correctly. Most audience members can hear presentation.</w:t>
            </w:r>
            <w:r>
              <w:t xml:space="preserve"> </w:t>
            </w:r>
          </w:p>
        </w:tc>
        <w:tc>
          <w:tcPr>
            <w:tcW w:w="2338" w:type="dxa"/>
            <w:tcBorders>
              <w:top w:val="single" w:sz="4" w:space="0" w:color="000000"/>
              <w:left w:val="single" w:sz="4" w:space="0" w:color="000000"/>
              <w:bottom w:val="single" w:sz="4" w:space="0" w:color="000000"/>
              <w:right w:val="single" w:sz="4" w:space="0" w:color="000000"/>
            </w:tcBorders>
            <w:vAlign w:val="center"/>
          </w:tcPr>
          <w:p w14:paraId="3822F3C6" w14:textId="77777777" w:rsidR="004D2027" w:rsidRDefault="004F28BA">
            <w:pPr>
              <w:spacing w:after="0" w:line="259" w:lineRule="auto"/>
              <w:ind w:left="107" w:right="170" w:firstLine="0"/>
              <w:jc w:val="both"/>
            </w:pPr>
            <w:r>
              <w:t xml:space="preserve">• </w:t>
            </w:r>
            <w:r>
              <w:rPr>
                <w:sz w:val="16"/>
              </w:rPr>
              <w:t>Student occasionally uses eye contact, but still reads mostl</w:t>
            </w:r>
            <w:r>
              <w:rPr>
                <w:sz w:val="16"/>
              </w:rPr>
              <w:t xml:space="preserve">y from notes </w:t>
            </w:r>
            <w:r>
              <w:t xml:space="preserve">• </w:t>
            </w:r>
            <w:r>
              <w:rPr>
                <w:sz w:val="16"/>
              </w:rPr>
              <w:t>Student's voice is low. Student incorrectly pronounces terms. Audience members have difficulty hearing presentation.</w:t>
            </w:r>
            <w:r>
              <w:t xml:space="preserve"> </w:t>
            </w:r>
          </w:p>
        </w:tc>
        <w:tc>
          <w:tcPr>
            <w:tcW w:w="2081" w:type="dxa"/>
            <w:gridSpan w:val="2"/>
            <w:tcBorders>
              <w:top w:val="single" w:sz="4" w:space="0" w:color="000000"/>
              <w:left w:val="single" w:sz="4" w:space="0" w:color="000000"/>
              <w:bottom w:val="single" w:sz="4" w:space="0" w:color="000000"/>
              <w:right w:val="single" w:sz="4" w:space="0" w:color="000000"/>
            </w:tcBorders>
            <w:vAlign w:val="center"/>
          </w:tcPr>
          <w:p w14:paraId="2FEED22A" w14:textId="77777777" w:rsidR="004D2027" w:rsidRDefault="004F28BA">
            <w:pPr>
              <w:spacing w:after="0" w:line="259" w:lineRule="auto"/>
              <w:ind w:left="112" w:right="143" w:firstLine="0"/>
              <w:jc w:val="both"/>
            </w:pPr>
            <w:r>
              <w:t xml:space="preserve">• </w:t>
            </w:r>
            <w:r>
              <w:rPr>
                <w:sz w:val="16"/>
              </w:rPr>
              <w:t xml:space="preserve">Student makes no eye contact and only reads from notes </w:t>
            </w:r>
            <w:r>
              <w:t xml:space="preserve">• </w:t>
            </w:r>
            <w:r>
              <w:rPr>
                <w:sz w:val="16"/>
              </w:rPr>
              <w:t>Student mumbles, incorrectly pronounces terms, and speaks too qu</w:t>
            </w:r>
            <w:r>
              <w:rPr>
                <w:sz w:val="16"/>
              </w:rPr>
              <w:t>ietly for audience in the back of class to hear.</w:t>
            </w:r>
            <w:r>
              <w:t xml:space="preserve"> </w:t>
            </w:r>
          </w:p>
        </w:tc>
      </w:tr>
      <w:tr w:rsidR="004D2027" w14:paraId="0C413E67" w14:textId="77777777">
        <w:trPr>
          <w:trHeight w:val="2006"/>
        </w:trPr>
        <w:tc>
          <w:tcPr>
            <w:tcW w:w="1634" w:type="dxa"/>
            <w:gridSpan w:val="2"/>
            <w:tcBorders>
              <w:top w:val="single" w:sz="4" w:space="0" w:color="000000"/>
              <w:left w:val="single" w:sz="6" w:space="0" w:color="000000"/>
              <w:bottom w:val="single" w:sz="8" w:space="0" w:color="000000"/>
              <w:right w:val="single" w:sz="4" w:space="0" w:color="000000"/>
            </w:tcBorders>
            <w:shd w:val="clear" w:color="auto" w:fill="D9D9D9"/>
            <w:vAlign w:val="center"/>
          </w:tcPr>
          <w:p w14:paraId="69498CAD" w14:textId="77777777" w:rsidR="004D2027" w:rsidRDefault="004F28BA">
            <w:pPr>
              <w:spacing w:after="0" w:line="259" w:lineRule="auto"/>
              <w:ind w:left="106" w:firstLine="0"/>
            </w:pPr>
            <w:r>
              <w:rPr>
                <w:b/>
                <w:sz w:val="16"/>
              </w:rPr>
              <w:t xml:space="preserve">Group Work </w:t>
            </w:r>
          </w:p>
        </w:tc>
        <w:tc>
          <w:tcPr>
            <w:tcW w:w="2160" w:type="dxa"/>
            <w:tcBorders>
              <w:top w:val="single" w:sz="4" w:space="0" w:color="000000"/>
              <w:left w:val="single" w:sz="4" w:space="0" w:color="000000"/>
              <w:bottom w:val="single" w:sz="8" w:space="0" w:color="000000"/>
              <w:right w:val="single" w:sz="4" w:space="0" w:color="000000"/>
            </w:tcBorders>
            <w:vAlign w:val="center"/>
          </w:tcPr>
          <w:p w14:paraId="45A6B21F" w14:textId="77777777" w:rsidR="004D2027" w:rsidRDefault="004F28BA">
            <w:pPr>
              <w:spacing w:after="0" w:line="259" w:lineRule="auto"/>
              <w:ind w:left="109" w:firstLine="0"/>
            </w:pPr>
            <w:r>
              <w:t xml:space="preserve">• </w:t>
            </w:r>
            <w:r>
              <w:rPr>
                <w:sz w:val="16"/>
              </w:rPr>
              <w:t>Works very well with others. Assumes a clear role in decision-making and responsibilities.</w:t>
            </w:r>
            <w:r>
              <w:t xml:space="preserve"> </w:t>
            </w:r>
          </w:p>
        </w:tc>
        <w:tc>
          <w:tcPr>
            <w:tcW w:w="2071" w:type="dxa"/>
            <w:tcBorders>
              <w:top w:val="single" w:sz="4" w:space="0" w:color="000000"/>
              <w:left w:val="single" w:sz="4" w:space="0" w:color="000000"/>
              <w:bottom w:val="single" w:sz="8" w:space="0" w:color="000000"/>
              <w:right w:val="single" w:sz="4" w:space="0" w:color="000000"/>
            </w:tcBorders>
            <w:vAlign w:val="center"/>
          </w:tcPr>
          <w:p w14:paraId="270C30F8" w14:textId="77777777" w:rsidR="004D2027" w:rsidRDefault="004F28BA">
            <w:pPr>
              <w:spacing w:after="0" w:line="259" w:lineRule="auto"/>
              <w:ind w:left="109" w:right="94" w:firstLine="0"/>
            </w:pPr>
            <w:r>
              <w:t xml:space="preserve">• </w:t>
            </w:r>
            <w:r>
              <w:rPr>
                <w:sz w:val="16"/>
              </w:rPr>
              <w:t>Student works well with others. Takes part in most decisions and shares in the responsibilities.</w:t>
            </w:r>
            <w:r>
              <w:t xml:space="preserve"> </w:t>
            </w:r>
          </w:p>
        </w:tc>
        <w:tc>
          <w:tcPr>
            <w:tcW w:w="2338" w:type="dxa"/>
            <w:tcBorders>
              <w:top w:val="single" w:sz="4" w:space="0" w:color="000000"/>
              <w:left w:val="single" w:sz="4" w:space="0" w:color="000000"/>
              <w:bottom w:val="single" w:sz="8" w:space="0" w:color="000000"/>
              <w:right w:val="single" w:sz="4" w:space="0" w:color="000000"/>
            </w:tcBorders>
            <w:vAlign w:val="center"/>
          </w:tcPr>
          <w:p w14:paraId="19BF6E8A" w14:textId="77777777" w:rsidR="004D2027" w:rsidRDefault="004F28BA">
            <w:pPr>
              <w:spacing w:after="0" w:line="259" w:lineRule="auto"/>
              <w:ind w:left="107" w:firstLine="0"/>
            </w:pPr>
            <w:r>
              <w:t xml:space="preserve">• </w:t>
            </w:r>
            <w:r>
              <w:rPr>
                <w:sz w:val="16"/>
              </w:rPr>
              <w:t>Student works with others, but has difficulty sharing decisions and responsibilities.</w:t>
            </w:r>
            <w:r>
              <w:t xml:space="preserve"> </w:t>
            </w:r>
          </w:p>
        </w:tc>
        <w:tc>
          <w:tcPr>
            <w:tcW w:w="2081" w:type="dxa"/>
            <w:gridSpan w:val="2"/>
            <w:tcBorders>
              <w:top w:val="single" w:sz="4" w:space="0" w:color="000000"/>
              <w:left w:val="single" w:sz="4" w:space="0" w:color="000000"/>
              <w:bottom w:val="single" w:sz="8" w:space="0" w:color="000000"/>
              <w:right w:val="single" w:sz="4" w:space="0" w:color="000000"/>
            </w:tcBorders>
            <w:vAlign w:val="center"/>
          </w:tcPr>
          <w:p w14:paraId="600072CE" w14:textId="77777777" w:rsidR="004D2027" w:rsidRDefault="004F28BA">
            <w:pPr>
              <w:spacing w:after="0" w:line="259" w:lineRule="auto"/>
              <w:ind w:left="112" w:right="418" w:firstLine="0"/>
              <w:jc w:val="both"/>
            </w:pPr>
            <w:r>
              <w:t xml:space="preserve">• </w:t>
            </w:r>
            <w:r>
              <w:rPr>
                <w:sz w:val="16"/>
              </w:rPr>
              <w:t>Student cannot work with others in most situations. Cannot share decisions or responsibilities.</w:t>
            </w:r>
            <w:r>
              <w:t xml:space="preserve"> </w:t>
            </w:r>
          </w:p>
        </w:tc>
      </w:tr>
      <w:tr w:rsidR="004D2027" w14:paraId="52F8FCA0" w14:textId="77777777">
        <w:trPr>
          <w:trHeight w:val="211"/>
        </w:trPr>
        <w:tc>
          <w:tcPr>
            <w:tcW w:w="1527" w:type="dxa"/>
            <w:vMerge w:val="restart"/>
            <w:tcBorders>
              <w:top w:val="single" w:sz="8" w:space="0" w:color="000000"/>
              <w:left w:val="single" w:sz="6" w:space="0" w:color="000000"/>
              <w:bottom w:val="single" w:sz="4" w:space="0" w:color="000000"/>
              <w:right w:val="nil"/>
            </w:tcBorders>
            <w:shd w:val="clear" w:color="auto" w:fill="C0C0C0"/>
          </w:tcPr>
          <w:p w14:paraId="3E03A8AB" w14:textId="77777777" w:rsidR="004D2027" w:rsidRDefault="004D2027">
            <w:pPr>
              <w:spacing w:after="160" w:line="259" w:lineRule="auto"/>
              <w:ind w:left="0" w:firstLine="0"/>
            </w:pPr>
          </w:p>
        </w:tc>
        <w:tc>
          <w:tcPr>
            <w:tcW w:w="7234" w:type="dxa"/>
            <w:gridSpan w:val="5"/>
            <w:tcBorders>
              <w:top w:val="single" w:sz="8" w:space="0" w:color="000000"/>
              <w:left w:val="nil"/>
              <w:bottom w:val="nil"/>
              <w:right w:val="nil"/>
            </w:tcBorders>
            <w:shd w:val="clear" w:color="auto" w:fill="C0C0C0"/>
          </w:tcPr>
          <w:p w14:paraId="2D6A8B41" w14:textId="77777777" w:rsidR="004D2027" w:rsidRDefault="004D2027">
            <w:pPr>
              <w:spacing w:after="0" w:line="259" w:lineRule="auto"/>
              <w:ind w:left="-2232" w:right="9466" w:firstLine="0"/>
            </w:pPr>
          </w:p>
          <w:tbl>
            <w:tblPr>
              <w:tblStyle w:val="TableGrid"/>
              <w:tblW w:w="7234" w:type="dxa"/>
              <w:tblInd w:w="0" w:type="dxa"/>
              <w:tblCellMar>
                <w:top w:w="0" w:type="dxa"/>
                <w:left w:w="1" w:type="dxa"/>
                <w:bottom w:w="0" w:type="dxa"/>
                <w:right w:w="0" w:type="dxa"/>
              </w:tblCellMar>
              <w:tblLook w:val="04A0" w:firstRow="1" w:lastRow="0" w:firstColumn="1" w:lastColumn="0" w:noHBand="0" w:noVBand="1"/>
            </w:tblPr>
            <w:tblGrid>
              <w:gridCol w:w="7234"/>
            </w:tblGrid>
            <w:tr w:rsidR="004D2027" w14:paraId="4F0C7F77" w14:textId="77777777">
              <w:trPr>
                <w:trHeight w:val="192"/>
              </w:trPr>
              <w:tc>
                <w:tcPr>
                  <w:tcW w:w="7234" w:type="dxa"/>
                  <w:tcBorders>
                    <w:top w:val="nil"/>
                    <w:left w:val="nil"/>
                    <w:bottom w:val="nil"/>
                    <w:right w:val="nil"/>
                  </w:tcBorders>
                  <w:shd w:val="clear" w:color="auto" w:fill="D3D3D3"/>
                </w:tcPr>
                <w:p w14:paraId="6B6CFC00" w14:textId="77777777" w:rsidR="004D2027" w:rsidRDefault="004F28BA">
                  <w:pPr>
                    <w:spacing w:after="0" w:line="259" w:lineRule="auto"/>
                    <w:ind w:left="0" w:firstLine="0"/>
                    <w:jc w:val="both"/>
                  </w:pPr>
                  <w:r>
                    <w:rPr>
                      <w:b/>
                      <w:sz w:val="16"/>
                    </w:rPr>
                    <w:t>Total Points for Group Presentations: A=14-16, B=11-13, C=8-10, D=5-7, F=0-4</w:t>
                  </w:r>
                </w:p>
              </w:tc>
            </w:tr>
          </w:tbl>
          <w:p w14:paraId="2D82CEA0" w14:textId="77777777" w:rsidR="004D2027" w:rsidRDefault="004D2027">
            <w:pPr>
              <w:spacing w:after="160" w:line="259" w:lineRule="auto"/>
              <w:ind w:left="0" w:firstLine="0"/>
            </w:pPr>
          </w:p>
        </w:tc>
        <w:tc>
          <w:tcPr>
            <w:tcW w:w="1523" w:type="dxa"/>
            <w:vMerge w:val="restart"/>
            <w:tcBorders>
              <w:top w:val="single" w:sz="8" w:space="0" w:color="000000"/>
              <w:left w:val="nil"/>
              <w:bottom w:val="single" w:sz="4" w:space="0" w:color="000000"/>
              <w:right w:val="single" w:sz="4" w:space="0" w:color="000000"/>
            </w:tcBorders>
            <w:shd w:val="clear" w:color="auto" w:fill="C0C0C0"/>
          </w:tcPr>
          <w:p w14:paraId="0E3D942A" w14:textId="77777777" w:rsidR="004D2027" w:rsidRDefault="004F28BA">
            <w:pPr>
              <w:spacing w:after="214" w:line="259" w:lineRule="auto"/>
              <w:ind w:left="1" w:firstLine="0"/>
            </w:pPr>
            <w:r>
              <w:rPr>
                <w:b/>
                <w:sz w:val="16"/>
              </w:rPr>
              <w:t xml:space="preserve"> </w:t>
            </w:r>
          </w:p>
          <w:p w14:paraId="6B69C009" w14:textId="77777777" w:rsidR="004D2027" w:rsidRDefault="004F28BA">
            <w:pPr>
              <w:spacing w:after="0" w:line="259" w:lineRule="auto"/>
              <w:ind w:left="-42" w:firstLine="0"/>
            </w:pPr>
            <w:r>
              <w:rPr>
                <w:b/>
                <w:sz w:val="16"/>
              </w:rPr>
              <w:t xml:space="preserve">3 </w:t>
            </w:r>
          </w:p>
        </w:tc>
      </w:tr>
      <w:tr w:rsidR="004D2027" w14:paraId="694684D3" w14:textId="77777777">
        <w:trPr>
          <w:trHeight w:val="479"/>
        </w:trPr>
        <w:tc>
          <w:tcPr>
            <w:tcW w:w="0" w:type="auto"/>
            <w:vMerge/>
            <w:tcBorders>
              <w:top w:val="nil"/>
              <w:left w:val="single" w:sz="6" w:space="0" w:color="000000"/>
              <w:bottom w:val="single" w:sz="4" w:space="0" w:color="000000"/>
              <w:right w:val="nil"/>
            </w:tcBorders>
          </w:tcPr>
          <w:p w14:paraId="35005A92" w14:textId="77777777" w:rsidR="004D2027" w:rsidRDefault="004D2027">
            <w:pPr>
              <w:spacing w:after="160" w:line="259" w:lineRule="auto"/>
              <w:ind w:left="0" w:firstLine="0"/>
            </w:pPr>
          </w:p>
        </w:tc>
        <w:tc>
          <w:tcPr>
            <w:tcW w:w="7234" w:type="dxa"/>
            <w:gridSpan w:val="5"/>
            <w:tcBorders>
              <w:top w:val="nil"/>
              <w:left w:val="nil"/>
              <w:bottom w:val="single" w:sz="4" w:space="0" w:color="000000"/>
              <w:right w:val="nil"/>
            </w:tcBorders>
            <w:shd w:val="clear" w:color="auto" w:fill="C0C0C0"/>
            <w:vAlign w:val="bottom"/>
          </w:tcPr>
          <w:p w14:paraId="699F61B6" w14:textId="77777777" w:rsidR="004D2027" w:rsidRDefault="004F28BA">
            <w:pPr>
              <w:spacing w:after="0" w:line="259" w:lineRule="auto"/>
              <w:ind w:left="-70" w:firstLine="0"/>
              <w:jc w:val="both"/>
            </w:pPr>
            <w:r>
              <w:rPr>
                <w:b/>
                <w:sz w:val="16"/>
              </w:rPr>
              <w:t>Total Points for Individual Presentations: A=11-12, B=8-10, C=6-7, D=4-5, F=0-</w:t>
            </w:r>
          </w:p>
        </w:tc>
        <w:tc>
          <w:tcPr>
            <w:tcW w:w="0" w:type="auto"/>
            <w:vMerge/>
            <w:tcBorders>
              <w:top w:val="nil"/>
              <w:left w:val="nil"/>
              <w:bottom w:val="single" w:sz="4" w:space="0" w:color="000000"/>
              <w:right w:val="single" w:sz="4" w:space="0" w:color="000000"/>
            </w:tcBorders>
          </w:tcPr>
          <w:p w14:paraId="227478AF" w14:textId="77777777" w:rsidR="004D2027" w:rsidRDefault="004D2027">
            <w:pPr>
              <w:spacing w:after="160" w:line="259" w:lineRule="auto"/>
              <w:ind w:left="0" w:firstLine="0"/>
            </w:pPr>
          </w:p>
        </w:tc>
      </w:tr>
    </w:tbl>
    <w:p w14:paraId="516275C8" w14:textId="77777777" w:rsidR="004D2027" w:rsidRDefault="004F28BA">
      <w:pPr>
        <w:spacing w:after="241" w:line="259" w:lineRule="auto"/>
        <w:ind w:left="0" w:firstLine="0"/>
      </w:pPr>
      <w:r>
        <w:t xml:space="preserve"> </w:t>
      </w:r>
    </w:p>
    <w:p w14:paraId="494D5F69" w14:textId="77777777" w:rsidR="004D2027" w:rsidRDefault="004F28BA">
      <w:pPr>
        <w:spacing w:after="225"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2CD856D" wp14:editId="51848B13">
                <wp:simplePos x="0" y="0"/>
                <wp:positionH relativeFrom="page">
                  <wp:posOffset>3874800</wp:posOffset>
                </wp:positionH>
                <wp:positionV relativeFrom="page">
                  <wp:posOffset>9660653</wp:posOffset>
                </wp:positionV>
                <wp:extent cx="63479" cy="96985"/>
                <wp:effectExtent l="0" t="0" r="0" b="0"/>
                <wp:wrapTopAndBottom/>
                <wp:docPr id="14836" name="Group 14836"/>
                <wp:cNvGraphicFramePr/>
                <a:graphic xmlns:a="http://schemas.openxmlformats.org/drawingml/2006/main">
                  <a:graphicData uri="http://schemas.microsoft.com/office/word/2010/wordprocessingGroup">
                    <wpg:wgp>
                      <wpg:cNvGrpSpPr/>
                      <wpg:grpSpPr>
                        <a:xfrm>
                          <a:off x="0" y="0"/>
                          <a:ext cx="63479" cy="96985"/>
                          <a:chOff x="0" y="0"/>
                          <a:chExt cx="63479" cy="96985"/>
                        </a:xfrm>
                      </wpg:grpSpPr>
                      <wps:wsp>
                        <wps:cNvPr id="927" name="Shape 927"/>
                        <wps:cNvSpPr/>
                        <wps:spPr>
                          <a:xfrm>
                            <a:off x="0" y="0"/>
                            <a:ext cx="63479" cy="96985"/>
                          </a:xfrm>
                          <a:custGeom>
                            <a:avLst/>
                            <a:gdLst/>
                            <a:ahLst/>
                            <a:cxnLst/>
                            <a:rect l="0" t="0" r="0" b="0"/>
                            <a:pathLst>
                              <a:path w="63479" h="96985">
                                <a:moveTo>
                                  <a:pt x="9567" y="0"/>
                                </a:moveTo>
                                <a:lnTo>
                                  <a:pt x="63479" y="0"/>
                                </a:lnTo>
                                <a:lnTo>
                                  <a:pt x="63479" y="2760"/>
                                </a:lnTo>
                                <a:lnTo>
                                  <a:pt x="30066" y="96985"/>
                                </a:lnTo>
                                <a:lnTo>
                                  <a:pt x="21745" y="96985"/>
                                </a:lnTo>
                                <a:lnTo>
                                  <a:pt x="51782" y="11461"/>
                                </a:lnTo>
                                <a:lnTo>
                                  <a:pt x="24111" y="11461"/>
                                </a:lnTo>
                                <a:cubicBezTo>
                                  <a:pt x="18521" y="11461"/>
                                  <a:pt x="14539" y="12090"/>
                                  <a:pt x="12167" y="13348"/>
                                </a:cubicBezTo>
                                <a:cubicBezTo>
                                  <a:pt x="8011" y="15494"/>
                                  <a:pt x="4673" y="18805"/>
                                  <a:pt x="2151" y="23282"/>
                                </a:cubicBezTo>
                                <a:lnTo>
                                  <a:pt x="0" y="22512"/>
                                </a:lnTo>
                                <a:lnTo>
                                  <a:pt x="95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836" style="width:4.99832pt;height:7.6366pt;position:absolute;mso-position-horizontal-relative:page;mso-position-horizontal:absolute;margin-left:305.102pt;mso-position-vertical-relative:page;margin-top:760.681pt;" coordsize="634,969">
                <v:shape id="Shape 927" style="position:absolute;width:634;height:969;left:0;top:0;" coordsize="63479,96985" path="m9567,0l63479,0l63479,2760l30066,96985l21745,96985l51782,11461l24111,11461c18521,11461,14539,12090,12167,13348c8011,15494,4673,18805,2151,23282l0,22512l9567,0x">
                  <v:stroke weight="0pt" endcap="flat" joinstyle="miter" miterlimit="10" on="false" color="#000000" opacity="0"/>
                  <v:fill on="true" color="#000000"/>
                </v:shape>
                <w10:wrap type="topAndBottom"/>
              </v:group>
            </w:pict>
          </mc:Fallback>
        </mc:AlternateContent>
      </w:r>
      <w:r>
        <w:rPr>
          <w:sz w:val="22"/>
        </w:rPr>
        <w:t xml:space="preserve"> </w:t>
      </w:r>
    </w:p>
    <w:p w14:paraId="38520C3F" w14:textId="77777777" w:rsidR="004D2027" w:rsidRDefault="004F28BA">
      <w:pPr>
        <w:spacing w:after="0" w:line="259" w:lineRule="auto"/>
        <w:ind w:left="0" w:firstLine="0"/>
        <w:jc w:val="both"/>
      </w:pPr>
      <w:r>
        <w:rPr>
          <w:sz w:val="22"/>
        </w:rPr>
        <w:t xml:space="preserve"> </w:t>
      </w:r>
      <w:r>
        <w:rPr>
          <w:sz w:val="22"/>
        </w:rPr>
        <w:tab/>
        <w:t xml:space="preserve"> </w:t>
      </w:r>
    </w:p>
    <w:p w14:paraId="3EACA334" w14:textId="77777777" w:rsidR="004D2027" w:rsidRDefault="004F28BA">
      <w:pPr>
        <w:pStyle w:val="Heading1"/>
        <w:numPr>
          <w:ilvl w:val="0"/>
          <w:numId w:val="0"/>
        </w:numPr>
        <w:spacing w:after="188"/>
        <w:ind w:left="-5"/>
      </w:pPr>
      <w:r>
        <w:t xml:space="preserve">Assignment 5. Novel Business Plan </w:t>
      </w:r>
    </w:p>
    <w:p w14:paraId="7FFDE551" w14:textId="77777777" w:rsidR="004D2027" w:rsidRDefault="004F28BA">
      <w:pPr>
        <w:spacing w:after="21" w:line="270" w:lineRule="auto"/>
        <w:ind w:left="-5" w:right="323"/>
      </w:pPr>
      <w:r>
        <w:rPr>
          <w:sz w:val="16"/>
        </w:rPr>
        <w:t xml:space="preserve">Rubric for assignment 5 </w:t>
      </w:r>
    </w:p>
    <w:tbl>
      <w:tblPr>
        <w:tblStyle w:val="TableGrid"/>
        <w:tblW w:w="10283" w:type="dxa"/>
        <w:tblInd w:w="-15" w:type="dxa"/>
        <w:tblCellMar>
          <w:top w:w="4" w:type="dxa"/>
          <w:left w:w="106" w:type="dxa"/>
          <w:bottom w:w="0" w:type="dxa"/>
          <w:right w:w="66" w:type="dxa"/>
        </w:tblCellMar>
        <w:tblLook w:val="04A0" w:firstRow="1" w:lastRow="0" w:firstColumn="1" w:lastColumn="0" w:noHBand="0" w:noVBand="1"/>
      </w:tblPr>
      <w:tblGrid>
        <w:gridCol w:w="1453"/>
        <w:gridCol w:w="2069"/>
        <w:gridCol w:w="2431"/>
        <w:gridCol w:w="2249"/>
        <w:gridCol w:w="2081"/>
      </w:tblGrid>
      <w:tr w:rsidR="004D2027" w14:paraId="0E7B03CD" w14:textId="77777777">
        <w:trPr>
          <w:trHeight w:val="311"/>
        </w:trPr>
        <w:tc>
          <w:tcPr>
            <w:tcW w:w="1454" w:type="dxa"/>
            <w:tcBorders>
              <w:top w:val="single" w:sz="4" w:space="0" w:color="000000"/>
              <w:left w:val="single" w:sz="6" w:space="0" w:color="000000"/>
              <w:bottom w:val="single" w:sz="4" w:space="0" w:color="000000"/>
              <w:right w:val="single" w:sz="4" w:space="0" w:color="000000"/>
            </w:tcBorders>
          </w:tcPr>
          <w:p w14:paraId="4A53560D" w14:textId="77777777" w:rsidR="004D2027" w:rsidRDefault="004F28BA">
            <w:pPr>
              <w:spacing w:after="0" w:line="259" w:lineRule="auto"/>
              <w:ind w:left="0" w:firstLine="0"/>
            </w:pPr>
            <w:r>
              <w:rPr>
                <w:sz w:val="24"/>
              </w:rPr>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auto" w:fill="D9D9D9"/>
          </w:tcPr>
          <w:p w14:paraId="7A1913D9" w14:textId="77777777" w:rsidR="004D2027" w:rsidRDefault="004F28BA">
            <w:pPr>
              <w:spacing w:after="0" w:line="259" w:lineRule="auto"/>
              <w:ind w:left="1" w:firstLine="0"/>
            </w:pPr>
            <w:r>
              <w:rPr>
                <w:b/>
                <w:sz w:val="24"/>
              </w:rPr>
              <w:t xml:space="preserve">4 </w:t>
            </w:r>
          </w:p>
        </w:tc>
        <w:tc>
          <w:tcPr>
            <w:tcW w:w="2431" w:type="dxa"/>
            <w:tcBorders>
              <w:top w:val="single" w:sz="4" w:space="0" w:color="000000"/>
              <w:left w:val="single" w:sz="4" w:space="0" w:color="000000"/>
              <w:bottom w:val="single" w:sz="4" w:space="0" w:color="000000"/>
              <w:right w:val="single" w:sz="4" w:space="0" w:color="000000"/>
            </w:tcBorders>
            <w:shd w:val="clear" w:color="auto" w:fill="D9D9D9"/>
          </w:tcPr>
          <w:p w14:paraId="2F1B77F3" w14:textId="77777777" w:rsidR="004D2027" w:rsidRDefault="004F28BA">
            <w:pPr>
              <w:spacing w:after="0" w:line="259" w:lineRule="auto"/>
              <w:ind w:left="5" w:firstLine="0"/>
            </w:pPr>
            <w:r>
              <w:rPr>
                <w:b/>
                <w:sz w:val="24"/>
              </w:rPr>
              <w:t xml:space="preserve">3 </w:t>
            </w:r>
          </w:p>
        </w:tc>
        <w:tc>
          <w:tcPr>
            <w:tcW w:w="2249" w:type="dxa"/>
            <w:tcBorders>
              <w:top w:val="single" w:sz="4" w:space="0" w:color="000000"/>
              <w:left w:val="single" w:sz="4" w:space="0" w:color="000000"/>
              <w:bottom w:val="single" w:sz="4" w:space="0" w:color="000000"/>
              <w:right w:val="single" w:sz="4" w:space="0" w:color="000000"/>
            </w:tcBorders>
            <w:shd w:val="clear" w:color="auto" w:fill="D9D9D9"/>
          </w:tcPr>
          <w:p w14:paraId="4BD57287" w14:textId="77777777" w:rsidR="004D2027" w:rsidRDefault="004F28BA">
            <w:pPr>
              <w:spacing w:after="0" w:line="259" w:lineRule="auto"/>
              <w:ind w:left="3" w:firstLine="0"/>
            </w:pPr>
            <w:r>
              <w:rPr>
                <w:b/>
                <w:sz w:val="24"/>
              </w:rPr>
              <w:t xml:space="preserve">2 </w:t>
            </w:r>
          </w:p>
        </w:tc>
        <w:tc>
          <w:tcPr>
            <w:tcW w:w="2081" w:type="dxa"/>
            <w:tcBorders>
              <w:top w:val="single" w:sz="4" w:space="0" w:color="000000"/>
              <w:left w:val="single" w:sz="4" w:space="0" w:color="000000"/>
              <w:bottom w:val="single" w:sz="4" w:space="0" w:color="000000"/>
              <w:right w:val="single" w:sz="4" w:space="0" w:color="000000"/>
            </w:tcBorders>
            <w:shd w:val="clear" w:color="auto" w:fill="D9D9D9"/>
          </w:tcPr>
          <w:p w14:paraId="5697894C" w14:textId="77777777" w:rsidR="004D2027" w:rsidRDefault="004F28BA">
            <w:pPr>
              <w:spacing w:after="0" w:line="259" w:lineRule="auto"/>
              <w:ind w:left="5" w:firstLine="0"/>
            </w:pPr>
            <w:r>
              <w:rPr>
                <w:b/>
                <w:sz w:val="24"/>
              </w:rPr>
              <w:t xml:space="preserve">1 </w:t>
            </w:r>
          </w:p>
        </w:tc>
      </w:tr>
      <w:tr w:rsidR="004D2027" w14:paraId="19083842" w14:textId="77777777">
        <w:trPr>
          <w:trHeight w:val="1176"/>
        </w:trPr>
        <w:tc>
          <w:tcPr>
            <w:tcW w:w="1454" w:type="dxa"/>
            <w:tcBorders>
              <w:top w:val="single" w:sz="4" w:space="0" w:color="000000"/>
              <w:left w:val="single" w:sz="6" w:space="0" w:color="000000"/>
              <w:bottom w:val="single" w:sz="4" w:space="0" w:color="000000"/>
              <w:right w:val="single" w:sz="4" w:space="0" w:color="000000"/>
            </w:tcBorders>
            <w:shd w:val="clear" w:color="auto" w:fill="D9D9D9"/>
            <w:vAlign w:val="center"/>
          </w:tcPr>
          <w:p w14:paraId="204D8520" w14:textId="77777777" w:rsidR="004D2027" w:rsidRDefault="004F28BA">
            <w:pPr>
              <w:spacing w:after="0" w:line="259" w:lineRule="auto"/>
              <w:ind w:left="0" w:firstLine="0"/>
            </w:pPr>
            <w:r>
              <w:rPr>
                <w:b/>
                <w:sz w:val="16"/>
              </w:rPr>
              <w:t xml:space="preserve">Opportunity Identification </w:t>
            </w:r>
          </w:p>
        </w:tc>
        <w:tc>
          <w:tcPr>
            <w:tcW w:w="2069" w:type="dxa"/>
            <w:tcBorders>
              <w:top w:val="single" w:sz="4" w:space="0" w:color="000000"/>
              <w:left w:val="single" w:sz="4" w:space="0" w:color="000000"/>
              <w:bottom w:val="single" w:sz="4" w:space="0" w:color="000000"/>
              <w:right w:val="single" w:sz="4" w:space="0" w:color="000000"/>
            </w:tcBorders>
          </w:tcPr>
          <w:p w14:paraId="58F8D233" w14:textId="77777777" w:rsidR="004D2027" w:rsidRDefault="004F28BA">
            <w:pPr>
              <w:spacing w:after="0" w:line="259" w:lineRule="auto"/>
              <w:ind w:left="1" w:firstLine="0"/>
            </w:pPr>
            <w:r>
              <w:rPr>
                <w:sz w:val="16"/>
              </w:rPr>
              <w:t xml:space="preserve">• Draws on a diverse range of strategies to identify opportunities exhibiting elements of novelty, and potential market value.  </w:t>
            </w:r>
          </w:p>
        </w:tc>
        <w:tc>
          <w:tcPr>
            <w:tcW w:w="2431" w:type="dxa"/>
            <w:tcBorders>
              <w:top w:val="single" w:sz="4" w:space="0" w:color="000000"/>
              <w:left w:val="single" w:sz="4" w:space="0" w:color="000000"/>
              <w:bottom w:val="single" w:sz="4" w:space="0" w:color="000000"/>
              <w:right w:val="single" w:sz="4" w:space="0" w:color="000000"/>
            </w:tcBorders>
          </w:tcPr>
          <w:p w14:paraId="5CA4C37F" w14:textId="77777777" w:rsidR="004D2027" w:rsidRDefault="004F28BA">
            <w:pPr>
              <w:spacing w:after="0" w:line="259" w:lineRule="auto"/>
              <w:ind w:left="5" w:firstLine="0"/>
            </w:pPr>
            <w:r>
              <w:rPr>
                <w:sz w:val="16"/>
              </w:rPr>
              <w:t xml:space="preserve">• Draws on several strategies to identify opportunities exhibiting an element of novelty and/or  potential market value </w:t>
            </w:r>
          </w:p>
        </w:tc>
        <w:tc>
          <w:tcPr>
            <w:tcW w:w="2249" w:type="dxa"/>
            <w:tcBorders>
              <w:top w:val="single" w:sz="4" w:space="0" w:color="000000"/>
              <w:left w:val="single" w:sz="4" w:space="0" w:color="000000"/>
              <w:bottom w:val="single" w:sz="4" w:space="0" w:color="000000"/>
              <w:right w:val="single" w:sz="4" w:space="0" w:color="000000"/>
            </w:tcBorders>
          </w:tcPr>
          <w:p w14:paraId="37ECB83A" w14:textId="77777777" w:rsidR="004D2027" w:rsidRDefault="004F28BA">
            <w:pPr>
              <w:spacing w:after="0" w:line="259" w:lineRule="auto"/>
              <w:ind w:left="3" w:right="22" w:firstLine="0"/>
            </w:pPr>
            <w:r>
              <w:rPr>
                <w:sz w:val="16"/>
              </w:rPr>
              <w:t xml:space="preserve">Relies on one or two strategies to identify opportunities with limited novelty, diversity and business potential </w:t>
            </w:r>
          </w:p>
        </w:tc>
        <w:tc>
          <w:tcPr>
            <w:tcW w:w="2081" w:type="dxa"/>
            <w:tcBorders>
              <w:top w:val="single" w:sz="4" w:space="0" w:color="000000"/>
              <w:left w:val="single" w:sz="4" w:space="0" w:color="000000"/>
              <w:bottom w:val="single" w:sz="4" w:space="0" w:color="000000"/>
              <w:right w:val="single" w:sz="4" w:space="0" w:color="000000"/>
            </w:tcBorders>
            <w:vAlign w:val="center"/>
          </w:tcPr>
          <w:p w14:paraId="0F6461CA" w14:textId="77777777" w:rsidR="004D2027" w:rsidRDefault="004F28BA">
            <w:pPr>
              <w:spacing w:after="0" w:line="259" w:lineRule="auto"/>
              <w:ind w:left="5" w:firstLine="0"/>
            </w:pPr>
            <w:r>
              <w:rPr>
                <w:sz w:val="16"/>
              </w:rPr>
              <w:t xml:space="preserve">• Opportunity is not novel. </w:t>
            </w:r>
          </w:p>
        </w:tc>
      </w:tr>
      <w:tr w:rsidR="004D2027" w14:paraId="396BAA43" w14:textId="77777777">
        <w:trPr>
          <w:trHeight w:val="1176"/>
        </w:trPr>
        <w:tc>
          <w:tcPr>
            <w:tcW w:w="1454" w:type="dxa"/>
            <w:tcBorders>
              <w:top w:val="single" w:sz="4" w:space="0" w:color="000000"/>
              <w:left w:val="single" w:sz="6" w:space="0" w:color="000000"/>
              <w:bottom w:val="single" w:sz="4" w:space="0" w:color="000000"/>
              <w:right w:val="single" w:sz="4" w:space="0" w:color="000000"/>
            </w:tcBorders>
            <w:shd w:val="clear" w:color="auto" w:fill="D9D9D9"/>
            <w:vAlign w:val="center"/>
          </w:tcPr>
          <w:p w14:paraId="6B630674" w14:textId="77777777" w:rsidR="004D2027" w:rsidRDefault="004F28BA">
            <w:pPr>
              <w:spacing w:after="0" w:line="259" w:lineRule="auto"/>
              <w:ind w:left="0" w:firstLine="0"/>
            </w:pPr>
            <w:r>
              <w:rPr>
                <w:b/>
                <w:sz w:val="16"/>
              </w:rPr>
              <w:t xml:space="preserve">Opportunity Assessment </w:t>
            </w:r>
          </w:p>
        </w:tc>
        <w:tc>
          <w:tcPr>
            <w:tcW w:w="2069" w:type="dxa"/>
            <w:tcBorders>
              <w:top w:val="single" w:sz="4" w:space="0" w:color="000000"/>
              <w:left w:val="single" w:sz="4" w:space="0" w:color="000000"/>
              <w:bottom w:val="single" w:sz="4" w:space="0" w:color="000000"/>
              <w:right w:val="single" w:sz="4" w:space="0" w:color="000000"/>
            </w:tcBorders>
          </w:tcPr>
          <w:p w14:paraId="50FB7F1C" w14:textId="77777777" w:rsidR="004D2027" w:rsidRDefault="004F28BA">
            <w:pPr>
              <w:numPr>
                <w:ilvl w:val="0"/>
                <w:numId w:val="7"/>
              </w:numPr>
              <w:spacing w:after="0" w:line="243" w:lineRule="auto"/>
              <w:ind w:firstLine="0"/>
            </w:pPr>
            <w:r>
              <w:rPr>
                <w:sz w:val="16"/>
              </w:rPr>
              <w:t xml:space="preserve">Provides a comprehensive, thorough analysis of opportunities.   </w:t>
            </w:r>
          </w:p>
          <w:p w14:paraId="5B482F76" w14:textId="77777777" w:rsidR="004D2027" w:rsidRDefault="004F28BA">
            <w:pPr>
              <w:numPr>
                <w:ilvl w:val="0"/>
                <w:numId w:val="7"/>
              </w:numPr>
              <w:spacing w:after="0" w:line="259" w:lineRule="auto"/>
              <w:ind w:firstLine="0"/>
            </w:pPr>
            <w:r>
              <w:rPr>
                <w:sz w:val="16"/>
              </w:rPr>
              <w:t xml:space="preserve">No significant errors or omissions </w:t>
            </w:r>
          </w:p>
        </w:tc>
        <w:tc>
          <w:tcPr>
            <w:tcW w:w="2431" w:type="dxa"/>
            <w:tcBorders>
              <w:top w:val="single" w:sz="4" w:space="0" w:color="000000"/>
              <w:left w:val="single" w:sz="4" w:space="0" w:color="000000"/>
              <w:bottom w:val="single" w:sz="4" w:space="0" w:color="000000"/>
              <w:right w:val="single" w:sz="4" w:space="0" w:color="000000"/>
            </w:tcBorders>
          </w:tcPr>
          <w:p w14:paraId="7B5196FC" w14:textId="77777777" w:rsidR="004D2027" w:rsidRDefault="004F28BA">
            <w:pPr>
              <w:numPr>
                <w:ilvl w:val="0"/>
                <w:numId w:val="8"/>
              </w:numPr>
              <w:spacing w:after="2" w:line="242" w:lineRule="auto"/>
              <w:ind w:firstLine="0"/>
            </w:pPr>
            <w:r>
              <w:rPr>
                <w:sz w:val="16"/>
              </w:rPr>
              <w:t xml:space="preserve">Provides a systematic, unbiased analysis of opportunities.   </w:t>
            </w:r>
          </w:p>
          <w:p w14:paraId="041A2894" w14:textId="77777777" w:rsidR="004D2027" w:rsidRDefault="004F28BA">
            <w:pPr>
              <w:numPr>
                <w:ilvl w:val="0"/>
                <w:numId w:val="8"/>
              </w:numPr>
              <w:spacing w:after="0" w:line="259" w:lineRule="auto"/>
              <w:ind w:firstLine="0"/>
            </w:pPr>
            <w:r>
              <w:rPr>
                <w:sz w:val="16"/>
              </w:rPr>
              <w:t xml:space="preserve">May contain some errors and/or omissions </w:t>
            </w:r>
          </w:p>
        </w:tc>
        <w:tc>
          <w:tcPr>
            <w:tcW w:w="2249" w:type="dxa"/>
            <w:tcBorders>
              <w:top w:val="single" w:sz="4" w:space="0" w:color="000000"/>
              <w:left w:val="single" w:sz="4" w:space="0" w:color="000000"/>
              <w:bottom w:val="single" w:sz="4" w:space="0" w:color="000000"/>
              <w:right w:val="single" w:sz="4" w:space="0" w:color="000000"/>
            </w:tcBorders>
            <w:vAlign w:val="center"/>
          </w:tcPr>
          <w:p w14:paraId="7A935FF2" w14:textId="77777777" w:rsidR="004D2027" w:rsidRDefault="004F28BA">
            <w:pPr>
              <w:spacing w:after="0" w:line="259" w:lineRule="auto"/>
              <w:ind w:left="3" w:firstLine="0"/>
            </w:pPr>
            <w:r>
              <w:rPr>
                <w:sz w:val="16"/>
              </w:rPr>
              <w:t>• Provides a limited and/or biased analysis of oppo</w:t>
            </w:r>
            <w:r>
              <w:rPr>
                <w:sz w:val="16"/>
              </w:rPr>
              <w:t xml:space="preserve">rtunities </w:t>
            </w:r>
          </w:p>
        </w:tc>
        <w:tc>
          <w:tcPr>
            <w:tcW w:w="2081" w:type="dxa"/>
            <w:tcBorders>
              <w:top w:val="single" w:sz="4" w:space="0" w:color="000000"/>
              <w:left w:val="single" w:sz="4" w:space="0" w:color="000000"/>
              <w:bottom w:val="single" w:sz="4" w:space="0" w:color="000000"/>
              <w:right w:val="single" w:sz="4" w:space="0" w:color="000000"/>
            </w:tcBorders>
            <w:vAlign w:val="center"/>
          </w:tcPr>
          <w:p w14:paraId="02D4D13C" w14:textId="77777777" w:rsidR="004D2027" w:rsidRDefault="004F28BA">
            <w:pPr>
              <w:spacing w:after="0" w:line="259" w:lineRule="auto"/>
              <w:ind w:left="5" w:firstLine="0"/>
            </w:pPr>
            <w:r>
              <w:rPr>
                <w:sz w:val="16"/>
              </w:rPr>
              <w:t xml:space="preserve">• Analysis of opportunities contains numerous errors and/or omissions. </w:t>
            </w:r>
          </w:p>
        </w:tc>
      </w:tr>
      <w:tr w:rsidR="004D2027" w14:paraId="75067013" w14:textId="77777777">
        <w:trPr>
          <w:trHeight w:val="2155"/>
        </w:trPr>
        <w:tc>
          <w:tcPr>
            <w:tcW w:w="1454" w:type="dxa"/>
            <w:tcBorders>
              <w:top w:val="single" w:sz="4" w:space="0" w:color="000000"/>
              <w:left w:val="single" w:sz="6" w:space="0" w:color="000000"/>
              <w:bottom w:val="single" w:sz="8" w:space="0" w:color="000000"/>
              <w:right w:val="single" w:sz="4" w:space="0" w:color="000000"/>
            </w:tcBorders>
            <w:shd w:val="clear" w:color="auto" w:fill="D9D9D9"/>
            <w:vAlign w:val="center"/>
          </w:tcPr>
          <w:p w14:paraId="726FA069" w14:textId="77777777" w:rsidR="004D2027" w:rsidRDefault="004F28BA">
            <w:pPr>
              <w:spacing w:after="0" w:line="259" w:lineRule="auto"/>
              <w:ind w:left="0" w:firstLine="0"/>
            </w:pPr>
            <w:r>
              <w:rPr>
                <w:b/>
                <w:sz w:val="16"/>
              </w:rPr>
              <w:t xml:space="preserve">Start-up Process </w:t>
            </w:r>
          </w:p>
        </w:tc>
        <w:tc>
          <w:tcPr>
            <w:tcW w:w="2069" w:type="dxa"/>
            <w:tcBorders>
              <w:top w:val="single" w:sz="4" w:space="0" w:color="000000"/>
              <w:left w:val="single" w:sz="4" w:space="0" w:color="000000"/>
              <w:bottom w:val="single" w:sz="8" w:space="0" w:color="000000"/>
              <w:right w:val="single" w:sz="4" w:space="0" w:color="000000"/>
            </w:tcBorders>
          </w:tcPr>
          <w:p w14:paraId="3F69C558" w14:textId="77777777" w:rsidR="004D2027" w:rsidRDefault="004F28BA">
            <w:pPr>
              <w:numPr>
                <w:ilvl w:val="0"/>
                <w:numId w:val="9"/>
              </w:numPr>
              <w:spacing w:after="2" w:line="242" w:lineRule="auto"/>
              <w:ind w:right="40" w:firstLine="0"/>
            </w:pPr>
            <w:r>
              <w:rPr>
                <w:sz w:val="16"/>
              </w:rPr>
              <w:t xml:space="preserve">Addresses key steps in the startup process. Plans/diagnoses/ recommendations are well-supported and appropriate. • Identifies </w:t>
            </w:r>
          </w:p>
          <w:p w14:paraId="57C49BB5" w14:textId="77777777" w:rsidR="004D2027" w:rsidRDefault="004F28BA">
            <w:pPr>
              <w:spacing w:after="5" w:line="239" w:lineRule="auto"/>
              <w:ind w:left="1" w:firstLine="0"/>
            </w:pPr>
            <w:r>
              <w:rPr>
                <w:sz w:val="16"/>
              </w:rPr>
              <w:t xml:space="preserve">appropriate strategies for risk reduction. </w:t>
            </w:r>
          </w:p>
          <w:p w14:paraId="2C964752" w14:textId="77777777" w:rsidR="004D2027" w:rsidRDefault="004F28BA">
            <w:pPr>
              <w:numPr>
                <w:ilvl w:val="0"/>
                <w:numId w:val="9"/>
              </w:numPr>
              <w:spacing w:after="0" w:line="259" w:lineRule="auto"/>
              <w:ind w:right="40" w:firstLine="0"/>
            </w:pPr>
            <w:r>
              <w:rPr>
                <w:sz w:val="16"/>
              </w:rPr>
              <w:t xml:space="preserve">No significant errors or omissions </w:t>
            </w:r>
          </w:p>
        </w:tc>
        <w:tc>
          <w:tcPr>
            <w:tcW w:w="2431" w:type="dxa"/>
            <w:tcBorders>
              <w:top w:val="single" w:sz="4" w:space="0" w:color="000000"/>
              <w:left w:val="single" w:sz="4" w:space="0" w:color="000000"/>
              <w:bottom w:val="single" w:sz="8" w:space="0" w:color="000000"/>
              <w:right w:val="single" w:sz="4" w:space="0" w:color="000000"/>
            </w:tcBorders>
          </w:tcPr>
          <w:p w14:paraId="1C3AE317" w14:textId="77777777" w:rsidR="004D2027" w:rsidRDefault="004F28BA">
            <w:pPr>
              <w:numPr>
                <w:ilvl w:val="0"/>
                <w:numId w:val="10"/>
              </w:numPr>
              <w:spacing w:after="0" w:line="245" w:lineRule="auto"/>
              <w:ind w:firstLine="0"/>
            </w:pPr>
            <w:r>
              <w:rPr>
                <w:sz w:val="16"/>
              </w:rPr>
              <w:t xml:space="preserve">Addresses key steps in the startup process. </w:t>
            </w:r>
          </w:p>
          <w:p w14:paraId="1A26BC14" w14:textId="77777777" w:rsidR="004D2027" w:rsidRDefault="004F28BA">
            <w:pPr>
              <w:spacing w:after="0" w:line="245" w:lineRule="auto"/>
              <w:ind w:left="5" w:firstLine="0"/>
            </w:pPr>
            <w:r>
              <w:rPr>
                <w:sz w:val="16"/>
              </w:rPr>
              <w:t xml:space="preserve">Plans/diagnoses/recomme ndations  </w:t>
            </w:r>
          </w:p>
          <w:p w14:paraId="5B0A131F" w14:textId="77777777" w:rsidR="004D2027" w:rsidRDefault="004F28BA">
            <w:pPr>
              <w:spacing w:after="0" w:line="243" w:lineRule="auto"/>
              <w:ind w:left="5" w:firstLine="0"/>
            </w:pPr>
            <w:r>
              <w:rPr>
                <w:sz w:val="16"/>
              </w:rPr>
              <w:t xml:space="preserve">are moderately supported and doable but not necessarily the most effective approach. </w:t>
            </w:r>
          </w:p>
          <w:p w14:paraId="2C8C6D85" w14:textId="77777777" w:rsidR="004D2027" w:rsidRDefault="004F28BA">
            <w:pPr>
              <w:numPr>
                <w:ilvl w:val="0"/>
                <w:numId w:val="10"/>
              </w:numPr>
              <w:spacing w:after="0" w:line="259" w:lineRule="auto"/>
              <w:ind w:firstLine="0"/>
            </w:pPr>
            <w:r>
              <w:rPr>
                <w:sz w:val="16"/>
              </w:rPr>
              <w:t xml:space="preserve">May contain some minor errors or omissions. </w:t>
            </w:r>
          </w:p>
        </w:tc>
        <w:tc>
          <w:tcPr>
            <w:tcW w:w="2249" w:type="dxa"/>
            <w:tcBorders>
              <w:top w:val="single" w:sz="4" w:space="0" w:color="000000"/>
              <w:left w:val="single" w:sz="4" w:space="0" w:color="000000"/>
              <w:bottom w:val="single" w:sz="8" w:space="0" w:color="000000"/>
              <w:right w:val="single" w:sz="4" w:space="0" w:color="000000"/>
            </w:tcBorders>
            <w:vAlign w:val="center"/>
          </w:tcPr>
          <w:p w14:paraId="22525851" w14:textId="77777777" w:rsidR="004D2027" w:rsidRDefault="004F28BA">
            <w:pPr>
              <w:spacing w:after="0" w:line="242" w:lineRule="auto"/>
              <w:ind w:left="3" w:firstLine="0"/>
            </w:pPr>
            <w:r>
              <w:rPr>
                <w:sz w:val="16"/>
              </w:rPr>
              <w:t>• Omits key steps in the start-up process. Pr</w:t>
            </w:r>
            <w:r>
              <w:rPr>
                <w:sz w:val="16"/>
              </w:rPr>
              <w:t xml:space="preserve">ovides little support </w:t>
            </w:r>
          </w:p>
          <w:p w14:paraId="4C12DC77" w14:textId="77777777" w:rsidR="004D2027" w:rsidRDefault="004F28BA">
            <w:pPr>
              <w:spacing w:after="0" w:line="259" w:lineRule="auto"/>
              <w:ind w:left="3" w:firstLine="0"/>
            </w:pPr>
            <w:r>
              <w:rPr>
                <w:sz w:val="16"/>
              </w:rPr>
              <w:t xml:space="preserve">for </w:t>
            </w:r>
          </w:p>
          <w:p w14:paraId="0AA08E2F" w14:textId="77777777" w:rsidR="004D2027" w:rsidRDefault="004F28BA">
            <w:pPr>
              <w:spacing w:after="5" w:line="239" w:lineRule="auto"/>
              <w:ind w:left="3" w:firstLine="0"/>
            </w:pPr>
            <w:r>
              <w:rPr>
                <w:sz w:val="16"/>
              </w:rPr>
              <w:t xml:space="preserve">plans/diagnoses/recomm endations.  </w:t>
            </w:r>
          </w:p>
          <w:p w14:paraId="4C7B6974" w14:textId="77777777" w:rsidR="004D2027" w:rsidRDefault="004F28BA">
            <w:pPr>
              <w:spacing w:after="0" w:line="259" w:lineRule="auto"/>
              <w:ind w:left="3" w:firstLine="0"/>
            </w:pPr>
            <w:r>
              <w:rPr>
                <w:sz w:val="16"/>
              </w:rPr>
              <w:t xml:space="preserve">•Plans/diagnoses/recom mendations are often inappropriate </w:t>
            </w:r>
          </w:p>
        </w:tc>
        <w:tc>
          <w:tcPr>
            <w:tcW w:w="2081" w:type="dxa"/>
            <w:tcBorders>
              <w:top w:val="single" w:sz="4" w:space="0" w:color="000000"/>
              <w:left w:val="single" w:sz="4" w:space="0" w:color="000000"/>
              <w:bottom w:val="single" w:sz="8" w:space="0" w:color="000000"/>
              <w:right w:val="single" w:sz="4" w:space="0" w:color="000000"/>
            </w:tcBorders>
            <w:vAlign w:val="center"/>
          </w:tcPr>
          <w:p w14:paraId="358972D0" w14:textId="77777777" w:rsidR="004D2027" w:rsidRDefault="004F28BA">
            <w:pPr>
              <w:spacing w:after="0" w:line="259" w:lineRule="auto"/>
              <w:ind w:left="5" w:firstLine="0"/>
            </w:pPr>
            <w:r>
              <w:rPr>
                <w:sz w:val="16"/>
              </w:rPr>
              <w:t xml:space="preserve">•Plans/diagnoses/ </w:t>
            </w:r>
            <w:r>
              <w:rPr>
                <w:sz w:val="16"/>
              </w:rPr>
              <w:t xml:space="preserve">recommendations do not connect properly with the suggested startup plan. </w:t>
            </w:r>
          </w:p>
        </w:tc>
      </w:tr>
      <w:tr w:rsidR="004D2027" w14:paraId="33B5AF26" w14:textId="77777777">
        <w:trPr>
          <w:trHeight w:val="277"/>
        </w:trPr>
        <w:tc>
          <w:tcPr>
            <w:tcW w:w="1454" w:type="dxa"/>
            <w:tcBorders>
              <w:top w:val="single" w:sz="8" w:space="0" w:color="000000"/>
              <w:left w:val="single" w:sz="6" w:space="0" w:color="000000"/>
              <w:bottom w:val="single" w:sz="4" w:space="0" w:color="000000"/>
              <w:right w:val="nil"/>
            </w:tcBorders>
            <w:shd w:val="clear" w:color="auto" w:fill="C0C0C0"/>
          </w:tcPr>
          <w:p w14:paraId="130672EE" w14:textId="77777777" w:rsidR="004D2027" w:rsidRDefault="004D2027">
            <w:pPr>
              <w:spacing w:after="160" w:line="259" w:lineRule="auto"/>
              <w:ind w:left="0" w:firstLine="0"/>
            </w:pPr>
          </w:p>
        </w:tc>
        <w:tc>
          <w:tcPr>
            <w:tcW w:w="6749" w:type="dxa"/>
            <w:gridSpan w:val="3"/>
            <w:tcBorders>
              <w:top w:val="single" w:sz="8" w:space="0" w:color="000000"/>
              <w:left w:val="nil"/>
              <w:bottom w:val="single" w:sz="4" w:space="0" w:color="000000"/>
              <w:right w:val="nil"/>
            </w:tcBorders>
            <w:shd w:val="clear" w:color="auto" w:fill="C0C0C0"/>
          </w:tcPr>
          <w:p w14:paraId="7973C8D5" w14:textId="77777777" w:rsidR="004D2027" w:rsidRDefault="004F28BA">
            <w:pPr>
              <w:spacing w:after="0" w:line="259" w:lineRule="auto"/>
              <w:ind w:left="1187" w:firstLine="0"/>
            </w:pPr>
            <w:r>
              <w:rPr>
                <w:b/>
                <w:sz w:val="16"/>
              </w:rPr>
              <w:t xml:space="preserve">Total Points: A=11-12, B=8-10, C=6-7, D=4-5, F=0-3 </w:t>
            </w:r>
          </w:p>
        </w:tc>
        <w:tc>
          <w:tcPr>
            <w:tcW w:w="2081" w:type="dxa"/>
            <w:tcBorders>
              <w:top w:val="single" w:sz="8" w:space="0" w:color="000000"/>
              <w:left w:val="nil"/>
              <w:bottom w:val="single" w:sz="4" w:space="0" w:color="000000"/>
              <w:right w:val="single" w:sz="4" w:space="0" w:color="000000"/>
            </w:tcBorders>
            <w:shd w:val="clear" w:color="auto" w:fill="C0C0C0"/>
          </w:tcPr>
          <w:p w14:paraId="69EC924E" w14:textId="77777777" w:rsidR="004D2027" w:rsidRDefault="004D2027">
            <w:pPr>
              <w:spacing w:after="160" w:line="259" w:lineRule="auto"/>
              <w:ind w:left="0" w:firstLine="0"/>
            </w:pPr>
          </w:p>
        </w:tc>
      </w:tr>
    </w:tbl>
    <w:p w14:paraId="5C0D2576" w14:textId="77777777" w:rsidR="004D2027" w:rsidRDefault="004F28BA">
      <w:pPr>
        <w:spacing w:after="214" w:line="259" w:lineRule="auto"/>
        <w:ind w:left="0" w:right="846"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4D84811" wp14:editId="5851B128">
                <wp:simplePos x="0" y="0"/>
                <wp:positionH relativeFrom="page">
                  <wp:posOffset>3878293</wp:posOffset>
                </wp:positionH>
                <wp:positionV relativeFrom="page">
                  <wp:posOffset>9658791</wp:posOffset>
                </wp:positionV>
                <wp:extent cx="58158" cy="98416"/>
                <wp:effectExtent l="0" t="0" r="0" b="0"/>
                <wp:wrapTopAndBottom/>
                <wp:docPr id="14835" name="Group 14835"/>
                <wp:cNvGraphicFramePr/>
                <a:graphic xmlns:a="http://schemas.openxmlformats.org/drawingml/2006/main">
                  <a:graphicData uri="http://schemas.microsoft.com/office/word/2010/wordprocessingGroup">
                    <wpg:wgp>
                      <wpg:cNvGrpSpPr/>
                      <wpg:grpSpPr>
                        <a:xfrm>
                          <a:off x="0" y="0"/>
                          <a:ext cx="58158" cy="98416"/>
                          <a:chOff x="0" y="0"/>
                          <a:chExt cx="58158" cy="98416"/>
                        </a:xfrm>
                      </wpg:grpSpPr>
                      <wps:wsp>
                        <wps:cNvPr id="1310" name="Shape 1310"/>
                        <wps:cNvSpPr/>
                        <wps:spPr>
                          <a:xfrm>
                            <a:off x="0" y="0"/>
                            <a:ext cx="29534" cy="98416"/>
                          </a:xfrm>
                          <a:custGeom>
                            <a:avLst/>
                            <a:gdLst/>
                            <a:ahLst/>
                            <a:cxnLst/>
                            <a:rect l="0" t="0" r="0" b="0"/>
                            <a:pathLst>
                              <a:path w="29534" h="98416">
                                <a:moveTo>
                                  <a:pt x="28806" y="0"/>
                                </a:moveTo>
                                <a:lnTo>
                                  <a:pt x="29534" y="231"/>
                                </a:lnTo>
                                <a:lnTo>
                                  <a:pt x="29534" y="4055"/>
                                </a:lnTo>
                                <a:lnTo>
                                  <a:pt x="28997" y="3868"/>
                                </a:lnTo>
                                <a:cubicBezTo>
                                  <a:pt x="23925" y="3868"/>
                                  <a:pt x="19799" y="5249"/>
                                  <a:pt x="16616" y="8012"/>
                                </a:cubicBezTo>
                                <a:cubicBezTo>
                                  <a:pt x="13435" y="10775"/>
                                  <a:pt x="11844" y="14006"/>
                                  <a:pt x="11844" y="17705"/>
                                </a:cubicBezTo>
                                <a:cubicBezTo>
                                  <a:pt x="11844" y="20141"/>
                                  <a:pt x="12503" y="22576"/>
                                  <a:pt x="13820" y="25012"/>
                                </a:cubicBezTo>
                                <a:cubicBezTo>
                                  <a:pt x="15138" y="27447"/>
                                  <a:pt x="17015" y="29765"/>
                                  <a:pt x="19451" y="31966"/>
                                </a:cubicBezTo>
                                <a:lnTo>
                                  <a:pt x="29534" y="39841"/>
                                </a:lnTo>
                                <a:lnTo>
                                  <a:pt x="29534" y="56548"/>
                                </a:lnTo>
                                <a:lnTo>
                                  <a:pt x="23501" y="51682"/>
                                </a:lnTo>
                                <a:cubicBezTo>
                                  <a:pt x="19390" y="54935"/>
                                  <a:pt x="16344" y="58478"/>
                                  <a:pt x="14361" y="62312"/>
                                </a:cubicBezTo>
                                <a:cubicBezTo>
                                  <a:pt x="12380" y="66146"/>
                                  <a:pt x="11388" y="70293"/>
                                  <a:pt x="11388" y="74753"/>
                                </a:cubicBezTo>
                                <a:cubicBezTo>
                                  <a:pt x="11388" y="80747"/>
                                  <a:pt x="13137" y="85545"/>
                                  <a:pt x="16632" y="89147"/>
                                </a:cubicBezTo>
                                <a:lnTo>
                                  <a:pt x="29534" y="94368"/>
                                </a:lnTo>
                                <a:lnTo>
                                  <a:pt x="29534" y="98166"/>
                                </a:lnTo>
                                <a:lnTo>
                                  <a:pt x="28783" y="98416"/>
                                </a:lnTo>
                                <a:cubicBezTo>
                                  <a:pt x="19212" y="98416"/>
                                  <a:pt x="11750" y="95599"/>
                                  <a:pt x="6397" y="89963"/>
                                </a:cubicBezTo>
                                <a:cubicBezTo>
                                  <a:pt x="2132" y="85444"/>
                                  <a:pt x="0" y="80506"/>
                                  <a:pt x="0" y="75149"/>
                                </a:cubicBezTo>
                                <a:cubicBezTo>
                                  <a:pt x="0" y="70957"/>
                                  <a:pt x="1500" y="66800"/>
                                  <a:pt x="4498" y="62678"/>
                                </a:cubicBezTo>
                                <a:cubicBezTo>
                                  <a:pt x="7497" y="58555"/>
                                  <a:pt x="12666" y="54002"/>
                                  <a:pt x="20004" y="49018"/>
                                </a:cubicBezTo>
                                <a:cubicBezTo>
                                  <a:pt x="12000" y="42864"/>
                                  <a:pt x="6843" y="37922"/>
                                  <a:pt x="4530" y="34193"/>
                                </a:cubicBezTo>
                                <a:cubicBezTo>
                                  <a:pt x="2218" y="30464"/>
                                  <a:pt x="1063" y="26595"/>
                                  <a:pt x="1063" y="22585"/>
                                </a:cubicBezTo>
                                <a:cubicBezTo>
                                  <a:pt x="1063" y="16432"/>
                                  <a:pt x="3591" y="11130"/>
                                  <a:pt x="8649" y="6678"/>
                                </a:cubicBezTo>
                                <a:cubicBezTo>
                                  <a:pt x="13707" y="2226"/>
                                  <a:pt x="20425" y="0"/>
                                  <a:pt x="288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 name="Shape 1311"/>
                        <wps:cNvSpPr/>
                        <wps:spPr>
                          <a:xfrm>
                            <a:off x="29534" y="231"/>
                            <a:ext cx="28624" cy="97935"/>
                          </a:xfrm>
                          <a:custGeom>
                            <a:avLst/>
                            <a:gdLst/>
                            <a:ahLst/>
                            <a:cxnLst/>
                            <a:rect l="0" t="0" r="0" b="0"/>
                            <a:pathLst>
                              <a:path w="28624" h="97935">
                                <a:moveTo>
                                  <a:pt x="0" y="0"/>
                                </a:moveTo>
                                <a:lnTo>
                                  <a:pt x="18909" y="5990"/>
                                </a:lnTo>
                                <a:cubicBezTo>
                                  <a:pt x="23867" y="10138"/>
                                  <a:pt x="26347" y="14869"/>
                                  <a:pt x="26347" y="20182"/>
                                </a:cubicBezTo>
                                <a:cubicBezTo>
                                  <a:pt x="26347" y="23724"/>
                                  <a:pt x="25011" y="27336"/>
                                  <a:pt x="22339" y="31017"/>
                                </a:cubicBezTo>
                                <a:cubicBezTo>
                                  <a:pt x="19668" y="34700"/>
                                  <a:pt x="14103" y="39035"/>
                                  <a:pt x="5642" y="44021"/>
                                </a:cubicBezTo>
                                <a:cubicBezTo>
                                  <a:pt x="14370" y="50357"/>
                                  <a:pt x="20146" y="55343"/>
                                  <a:pt x="22973" y="58979"/>
                                </a:cubicBezTo>
                                <a:cubicBezTo>
                                  <a:pt x="26741" y="63731"/>
                                  <a:pt x="28624" y="68740"/>
                                  <a:pt x="28624" y="74005"/>
                                </a:cubicBezTo>
                                <a:cubicBezTo>
                                  <a:pt x="28624" y="80667"/>
                                  <a:pt x="25923" y="86364"/>
                                  <a:pt x="20518" y="91092"/>
                                </a:cubicBezTo>
                                <a:lnTo>
                                  <a:pt x="0" y="97935"/>
                                </a:lnTo>
                                <a:lnTo>
                                  <a:pt x="0" y="94137"/>
                                </a:lnTo>
                                <a:lnTo>
                                  <a:pt x="446" y="94318"/>
                                </a:lnTo>
                                <a:cubicBezTo>
                                  <a:pt x="5801" y="94318"/>
                                  <a:pt x="10090" y="92901"/>
                                  <a:pt x="13313" y="90066"/>
                                </a:cubicBezTo>
                                <a:cubicBezTo>
                                  <a:pt x="16535" y="87232"/>
                                  <a:pt x="18147" y="83793"/>
                                  <a:pt x="18147" y="79751"/>
                                </a:cubicBezTo>
                                <a:cubicBezTo>
                                  <a:pt x="18147" y="76405"/>
                                  <a:pt x="17204" y="73408"/>
                                  <a:pt x="15318" y="70759"/>
                                </a:cubicBezTo>
                                <a:cubicBezTo>
                                  <a:pt x="13558" y="68296"/>
                                  <a:pt x="10898" y="65456"/>
                                  <a:pt x="7339" y="62237"/>
                                </a:cubicBezTo>
                                <a:lnTo>
                                  <a:pt x="0" y="56317"/>
                                </a:lnTo>
                                <a:lnTo>
                                  <a:pt x="0" y="39610"/>
                                </a:lnTo>
                                <a:lnTo>
                                  <a:pt x="2148" y="41288"/>
                                </a:lnTo>
                                <a:cubicBezTo>
                                  <a:pt x="8115" y="36231"/>
                                  <a:pt x="11893" y="32239"/>
                                  <a:pt x="13483" y="29312"/>
                                </a:cubicBezTo>
                                <a:cubicBezTo>
                                  <a:pt x="15074" y="26385"/>
                                  <a:pt x="15870" y="23072"/>
                                  <a:pt x="15870" y="19372"/>
                                </a:cubicBezTo>
                                <a:cubicBezTo>
                                  <a:pt x="15870" y="14456"/>
                                  <a:pt x="14401" y="10604"/>
                                  <a:pt x="11469" y="7817"/>
                                </a:cubicBezTo>
                                <a:lnTo>
                                  <a:pt x="0" y="38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835" style="width:4.57938pt;height:7.74933pt;position:absolute;mso-position-horizontal-relative:page;mso-position-horizontal:absolute;margin-left:305.377pt;mso-position-vertical-relative:page;margin-top:760.535pt;" coordsize="581,984">
                <v:shape id="Shape 1310" style="position:absolute;width:295;height:984;left:0;top:0;" coordsize="29534,98416" path="m28806,0l29534,231l29534,4055l28997,3868c23925,3868,19799,5249,16616,8012c13435,10775,11844,14006,11844,17705c11844,20141,12503,22576,13820,25012c15138,27447,17015,29765,19451,31966l29534,39841l29534,56548l23501,51682c19390,54935,16344,58478,14361,62312c12380,66146,11388,70293,11388,74753c11388,80747,13137,85545,16632,89147l29534,94368l29534,98166l28783,98416c19212,98416,11750,95599,6397,89963c2132,85444,0,80506,0,75149c0,70957,1500,66800,4498,62678c7497,58555,12666,54002,20004,49018c12000,42864,6843,37922,4530,34193c2218,30464,1063,26595,1063,22585c1063,16432,3591,11130,8649,6678c13707,2226,20425,0,28806,0x">
                  <v:stroke weight="0pt" endcap="flat" joinstyle="miter" miterlimit="10" on="false" color="#000000" opacity="0"/>
                  <v:fill on="true" color="#000000"/>
                </v:shape>
                <v:shape id="Shape 1311" style="position:absolute;width:286;height:979;left:295;top:2;" coordsize="28624,97935" path="m0,0l18909,5990c23867,10138,26347,14869,26347,20182c26347,23724,25011,27336,22339,31017c19668,34700,14103,39035,5642,44021c14370,50357,20146,55343,22973,58979c26741,63731,28624,68740,28624,74005c28624,80667,25923,86364,20518,91092l0,97935l0,94137l446,94318c5801,94318,10090,92901,13313,90066c16535,87232,18147,83793,18147,79751c18147,76405,17204,73408,15318,70759c13558,68296,10898,65456,7339,62237l0,56317l0,39610l2148,41288c8115,36231,11893,32239,13483,29312c15074,26385,15870,23072,15870,19372c15870,14456,14401,10604,11469,7817l0,3824l0,0x">
                  <v:stroke weight="0pt" endcap="flat" joinstyle="miter" miterlimit="10" on="false" color="#000000" opacity="0"/>
                  <v:fill on="true" color="#000000"/>
                </v:shape>
                <w10:wrap type="topAndBottom"/>
              </v:group>
            </w:pict>
          </mc:Fallback>
        </mc:AlternateContent>
      </w:r>
      <w:r>
        <w:rPr>
          <w:sz w:val="16"/>
        </w:rPr>
        <w:t xml:space="preserve"> </w:t>
      </w:r>
    </w:p>
    <w:p w14:paraId="7F6305D7" w14:textId="77777777" w:rsidR="004D2027" w:rsidRDefault="004F28BA">
      <w:pPr>
        <w:spacing w:after="248" w:line="259" w:lineRule="auto"/>
        <w:ind w:left="0" w:right="846" w:firstLine="0"/>
        <w:jc w:val="center"/>
      </w:pPr>
      <w:r>
        <w:rPr>
          <w:sz w:val="16"/>
        </w:rPr>
        <w:t xml:space="preserve"> </w:t>
      </w:r>
    </w:p>
    <w:p w14:paraId="14E4117A" w14:textId="77777777" w:rsidR="004D2027" w:rsidRDefault="004F28BA">
      <w:pPr>
        <w:pStyle w:val="Heading1"/>
        <w:numPr>
          <w:ilvl w:val="0"/>
          <w:numId w:val="0"/>
        </w:numPr>
        <w:spacing w:after="226"/>
        <w:ind w:left="-5"/>
      </w:pPr>
      <w:r>
        <w:t xml:space="preserve">Assignment 6. Community Engagement/Outreach </w:t>
      </w:r>
    </w:p>
    <w:p w14:paraId="0C7F3F47" w14:textId="77777777" w:rsidR="004D2027" w:rsidRDefault="004F28BA">
      <w:pPr>
        <w:ind w:left="-5" w:right="398"/>
      </w:pPr>
      <w:r>
        <w:t xml:space="preserve">This project is considered pass/fail. You will provide self-assessment as part of your proposal and project report. (Your group presentation will be graded by the rubric provided above.) </w:t>
      </w:r>
    </w:p>
    <w:p w14:paraId="08AB44FD" w14:textId="77777777" w:rsidR="004D2027" w:rsidRDefault="004F28BA">
      <w:pPr>
        <w:spacing w:after="221" w:line="259" w:lineRule="auto"/>
        <w:ind w:left="0" w:firstLine="0"/>
      </w:pPr>
      <w:r>
        <w:t xml:space="preserve"> </w:t>
      </w:r>
    </w:p>
    <w:p w14:paraId="2D82483F" w14:textId="77777777" w:rsidR="004D2027" w:rsidRDefault="004F28BA">
      <w:pPr>
        <w:ind w:left="-5" w:right="398"/>
      </w:pPr>
      <w:r>
        <w:t xml:space="preserve">Your proposal should be no more that 1-2 pages. Please include the following: </w:t>
      </w:r>
    </w:p>
    <w:p w14:paraId="7A1A6469" w14:textId="77777777" w:rsidR="004D2027" w:rsidRDefault="004F28BA">
      <w:pPr>
        <w:numPr>
          <w:ilvl w:val="0"/>
          <w:numId w:val="2"/>
        </w:numPr>
        <w:spacing w:after="114"/>
        <w:ind w:right="398" w:hanging="360"/>
      </w:pPr>
      <w:r>
        <w:t xml:space="preserve">Name(s) </w:t>
      </w:r>
    </w:p>
    <w:p w14:paraId="618B13F1" w14:textId="77777777" w:rsidR="004D2027" w:rsidRDefault="004F28BA">
      <w:pPr>
        <w:numPr>
          <w:ilvl w:val="0"/>
          <w:numId w:val="2"/>
        </w:numPr>
        <w:spacing w:after="99"/>
        <w:ind w:right="398" w:hanging="360"/>
      </w:pPr>
      <w:r>
        <w:t xml:space="preserve">Title </w:t>
      </w:r>
    </w:p>
    <w:p w14:paraId="2F88F1DF" w14:textId="77777777" w:rsidR="004D2027" w:rsidRDefault="004F28BA">
      <w:pPr>
        <w:numPr>
          <w:ilvl w:val="0"/>
          <w:numId w:val="2"/>
        </w:numPr>
        <w:spacing w:after="107"/>
        <w:ind w:right="398" w:hanging="360"/>
      </w:pPr>
      <w:r>
        <w:t xml:space="preserve">Narrative – In the narrative, please describe the “who, what when, where, and why” of your project. </w:t>
      </w:r>
    </w:p>
    <w:p w14:paraId="33B3D260" w14:textId="77777777" w:rsidR="004D2027" w:rsidRDefault="004F28BA">
      <w:pPr>
        <w:spacing w:after="152"/>
        <w:ind w:left="-5" w:right="398"/>
      </w:pPr>
      <w:r>
        <w:t>As you prepare your narrative, ask yourself the following qu</w:t>
      </w:r>
      <w:r>
        <w:t xml:space="preserve">estions: </w:t>
      </w:r>
    </w:p>
    <w:p w14:paraId="149A88F7" w14:textId="77777777" w:rsidR="004D2027" w:rsidRDefault="004F28BA">
      <w:pPr>
        <w:numPr>
          <w:ilvl w:val="0"/>
          <w:numId w:val="2"/>
        </w:numPr>
        <w:spacing w:after="102"/>
        <w:ind w:right="398" w:hanging="360"/>
      </w:pPr>
      <w:r>
        <w:lastRenderedPageBreak/>
        <w:t xml:space="preserve">How does this project contribute to the community? </w:t>
      </w:r>
    </w:p>
    <w:p w14:paraId="07852847" w14:textId="77777777" w:rsidR="004D2027" w:rsidRDefault="004F28BA">
      <w:pPr>
        <w:numPr>
          <w:ilvl w:val="0"/>
          <w:numId w:val="2"/>
        </w:numPr>
        <w:spacing w:after="106"/>
        <w:ind w:right="398" w:hanging="360"/>
      </w:pPr>
      <w:r>
        <w:t xml:space="preserve">What will success look like for this project? </w:t>
      </w:r>
    </w:p>
    <w:p w14:paraId="1A66D648" w14:textId="77777777" w:rsidR="004D2027" w:rsidRDefault="004F28BA">
      <w:pPr>
        <w:numPr>
          <w:ilvl w:val="0"/>
          <w:numId w:val="2"/>
        </w:numPr>
        <w:spacing w:after="115"/>
        <w:ind w:right="398" w:hanging="360"/>
      </w:pPr>
      <w:r>
        <w:t xml:space="preserve">How will that success be assessed? Assessment can include measurement or narrative. We just want to know how you will know that the program has been successful and how you will evaluate the success. </w:t>
      </w:r>
    </w:p>
    <w:p w14:paraId="76373B41" w14:textId="77777777" w:rsidR="004D2027" w:rsidRDefault="004F28BA">
      <w:pPr>
        <w:numPr>
          <w:ilvl w:val="0"/>
          <w:numId w:val="2"/>
        </w:numPr>
        <w:spacing w:after="105"/>
        <w:ind w:right="398" w:hanging="360"/>
      </w:pPr>
      <w:r>
        <w:t xml:space="preserve">What do you hope to learn through this project? </w:t>
      </w:r>
    </w:p>
    <w:p w14:paraId="3FE9282C" w14:textId="77777777" w:rsidR="004D2027" w:rsidRDefault="004F28BA">
      <w:pPr>
        <w:ind w:left="-5" w:right="398"/>
      </w:pPr>
      <w:r>
        <w:t>Provide</w:t>
      </w:r>
      <w:r>
        <w:t xml:space="preserve"> final report on project, including self-assessment. </w:t>
      </w:r>
    </w:p>
    <w:sectPr w:rsidR="004D2027">
      <w:footerReference w:type="even" r:id="rId10"/>
      <w:footerReference w:type="default" r:id="rId11"/>
      <w:footerReference w:type="first" r:id="rId12"/>
      <w:pgSz w:w="12240" w:h="15840"/>
      <w:pgMar w:top="1434" w:right="358" w:bottom="989" w:left="720" w:header="720" w:footer="4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AD1B3" w14:textId="77777777" w:rsidR="00000000" w:rsidRDefault="004F28BA">
      <w:pPr>
        <w:spacing w:after="0" w:line="240" w:lineRule="auto"/>
      </w:pPr>
      <w:r>
        <w:separator/>
      </w:r>
    </w:p>
  </w:endnote>
  <w:endnote w:type="continuationSeparator" w:id="0">
    <w:p w14:paraId="70782CDF" w14:textId="77777777" w:rsidR="00000000" w:rsidRDefault="004F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AA52" w14:textId="77777777" w:rsidR="004D2027" w:rsidRDefault="004F28B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C6AD739" wp14:editId="29CFA995">
              <wp:simplePos x="0" y="0"/>
              <wp:positionH relativeFrom="page">
                <wp:posOffset>3841750</wp:posOffset>
              </wp:positionH>
              <wp:positionV relativeFrom="page">
                <wp:posOffset>9621520</wp:posOffset>
              </wp:positionV>
              <wp:extent cx="207264" cy="176784"/>
              <wp:effectExtent l="0" t="0" r="0" b="0"/>
              <wp:wrapSquare wrapText="bothSides"/>
              <wp:docPr id="15257" name="Group 15257"/>
              <wp:cNvGraphicFramePr/>
              <a:graphic xmlns:a="http://schemas.openxmlformats.org/drawingml/2006/main">
                <a:graphicData uri="http://schemas.microsoft.com/office/word/2010/wordprocessingGroup">
                  <wpg:wgp>
                    <wpg:cNvGrpSpPr/>
                    <wpg:grpSpPr>
                      <a:xfrm>
                        <a:off x="0" y="0"/>
                        <a:ext cx="207264" cy="176784"/>
                        <a:chOff x="0" y="0"/>
                        <a:chExt cx="207264" cy="176784"/>
                      </a:xfrm>
                    </wpg:grpSpPr>
                    <pic:pic xmlns:pic="http://schemas.openxmlformats.org/drawingml/2006/picture">
                      <pic:nvPicPr>
                        <pic:cNvPr id="15258" name="Picture 15258"/>
                        <pic:cNvPicPr/>
                      </pic:nvPicPr>
                      <pic:blipFill>
                        <a:blip r:embed="rId1"/>
                        <a:stretch>
                          <a:fillRect/>
                        </a:stretch>
                      </pic:blipFill>
                      <pic:spPr>
                        <a:xfrm>
                          <a:off x="0" y="0"/>
                          <a:ext cx="207264" cy="176784"/>
                        </a:xfrm>
                        <a:prstGeom prst="rect">
                          <a:avLst/>
                        </a:prstGeom>
                      </pic:spPr>
                    </pic:pic>
                    <wps:wsp>
                      <wps:cNvPr id="15259" name="Rectangle 15259"/>
                      <wps:cNvSpPr/>
                      <wps:spPr>
                        <a:xfrm>
                          <a:off x="103632" y="6454"/>
                          <a:ext cx="47633" cy="210997"/>
                        </a:xfrm>
                        <a:prstGeom prst="rect">
                          <a:avLst/>
                        </a:prstGeom>
                        <a:ln>
                          <a:noFill/>
                        </a:ln>
                      </wps:spPr>
                      <wps:txbx>
                        <w:txbxContent>
                          <w:p w14:paraId="59607820" w14:textId="77777777" w:rsidR="004D2027" w:rsidRDefault="004F28BA">
                            <w:pPr>
                              <w:spacing w:after="160" w:line="259" w:lineRule="auto"/>
                              <w:ind w:left="0" w:firstLine="0"/>
                            </w:pPr>
                            <w:r>
                              <w:rPr>
                                <w:rFonts w:ascii="Times New Roman" w:eastAsia="Times New Roman" w:hAnsi="Times New Roman" w:cs="Times New Roman"/>
                                <w:sz w:val="2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5257" style="width:16.32pt;height:13.92pt;position:absolute;mso-position-horizontal-relative:page;mso-position-horizontal:absolute;margin-left:302.5pt;mso-position-vertical-relative:page;margin-top:757.6pt;" coordsize="2072,1767">
              <v:shape id="Picture 15258" style="position:absolute;width:2072;height:1767;left:0;top:0;" filled="f">
                <v:imagedata r:id="rId4"/>
              </v:shape>
              <v:rect id="Rectangle 15259" style="position:absolute;width:476;height:2109;left:1036;top:64;" filled="f" stroked="f">
                <v:textbox inset="0,0,0,0">
                  <w:txbxContent>
                    <w:p>
                      <w:pPr>
                        <w:spacing w:before="0" w:after="160" w:line="259" w:lineRule="auto"/>
                        <w:ind w:left="0" w:firstLine="0"/>
                      </w:pPr>
                      <w:r>
                        <w:rPr>
                          <w:rFonts w:cs="Times New Roman" w:hAnsi="Times New Roman" w:eastAsia="Times New Roman" w:ascii="Times New Roman"/>
                          <w:sz w:val="23"/>
                        </w:rPr>
                        <w:t xml:space="preserve"> </w:t>
                      </w:r>
                    </w:p>
                  </w:txbxContent>
                </v:textbox>
              </v:rect>
              <w10:wrap type="square"/>
            </v:group>
          </w:pict>
        </mc:Fallback>
      </mc:AlternateConten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056F2" w14:textId="77777777" w:rsidR="004D2027" w:rsidRDefault="004F28B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EA986FB" wp14:editId="68AC1A75">
              <wp:simplePos x="0" y="0"/>
              <wp:positionH relativeFrom="page">
                <wp:posOffset>3841750</wp:posOffset>
              </wp:positionH>
              <wp:positionV relativeFrom="page">
                <wp:posOffset>9621520</wp:posOffset>
              </wp:positionV>
              <wp:extent cx="207264" cy="176784"/>
              <wp:effectExtent l="0" t="0" r="0" b="0"/>
              <wp:wrapSquare wrapText="bothSides"/>
              <wp:docPr id="15248" name="Group 15248"/>
              <wp:cNvGraphicFramePr/>
              <a:graphic xmlns:a="http://schemas.openxmlformats.org/drawingml/2006/main">
                <a:graphicData uri="http://schemas.microsoft.com/office/word/2010/wordprocessingGroup">
                  <wpg:wgp>
                    <wpg:cNvGrpSpPr/>
                    <wpg:grpSpPr>
                      <a:xfrm>
                        <a:off x="0" y="0"/>
                        <a:ext cx="207264" cy="176784"/>
                        <a:chOff x="0" y="0"/>
                        <a:chExt cx="207264" cy="176784"/>
                      </a:xfrm>
                    </wpg:grpSpPr>
                    <pic:pic xmlns:pic="http://schemas.openxmlformats.org/drawingml/2006/picture">
                      <pic:nvPicPr>
                        <pic:cNvPr id="15249" name="Picture 15249"/>
                        <pic:cNvPicPr/>
                      </pic:nvPicPr>
                      <pic:blipFill>
                        <a:blip r:embed="rId1"/>
                        <a:stretch>
                          <a:fillRect/>
                        </a:stretch>
                      </pic:blipFill>
                      <pic:spPr>
                        <a:xfrm>
                          <a:off x="0" y="0"/>
                          <a:ext cx="207264" cy="176784"/>
                        </a:xfrm>
                        <a:prstGeom prst="rect">
                          <a:avLst/>
                        </a:prstGeom>
                      </pic:spPr>
                    </pic:pic>
                    <wps:wsp>
                      <wps:cNvPr id="15250" name="Rectangle 15250"/>
                      <wps:cNvSpPr/>
                      <wps:spPr>
                        <a:xfrm>
                          <a:off x="103632" y="6454"/>
                          <a:ext cx="47633" cy="210997"/>
                        </a:xfrm>
                        <a:prstGeom prst="rect">
                          <a:avLst/>
                        </a:prstGeom>
                        <a:ln>
                          <a:noFill/>
                        </a:ln>
                      </wps:spPr>
                      <wps:txbx>
                        <w:txbxContent>
                          <w:p w14:paraId="7FABC9BF" w14:textId="77777777" w:rsidR="004D2027" w:rsidRDefault="004F28BA">
                            <w:pPr>
                              <w:spacing w:after="160" w:line="259" w:lineRule="auto"/>
                              <w:ind w:left="0" w:firstLine="0"/>
                            </w:pPr>
                            <w:r>
                              <w:rPr>
                                <w:rFonts w:ascii="Times New Roman" w:eastAsia="Times New Roman" w:hAnsi="Times New Roman" w:cs="Times New Roman"/>
                                <w:sz w:val="2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5248" style="width:16.32pt;height:13.92pt;position:absolute;mso-position-horizontal-relative:page;mso-position-horizontal:absolute;margin-left:302.5pt;mso-position-vertical-relative:page;margin-top:757.6pt;" coordsize="2072,1767">
              <v:shape id="Picture 15249" style="position:absolute;width:2072;height:1767;left:0;top:0;" filled="f">
                <v:imagedata r:id="rId4"/>
              </v:shape>
              <v:rect id="Rectangle 15250" style="position:absolute;width:476;height:2109;left:1036;top:64;" filled="f" stroked="f">
                <v:textbox inset="0,0,0,0">
                  <w:txbxContent>
                    <w:p>
                      <w:pPr>
                        <w:spacing w:before="0" w:after="160" w:line="259" w:lineRule="auto"/>
                        <w:ind w:left="0" w:firstLine="0"/>
                      </w:pPr>
                      <w:r>
                        <w:rPr>
                          <w:rFonts w:cs="Times New Roman" w:hAnsi="Times New Roman" w:eastAsia="Times New Roman" w:ascii="Times New Roman"/>
                          <w:sz w:val="23"/>
                        </w:rPr>
                        <w:t xml:space="preserve"> </w:t>
                      </w:r>
                    </w:p>
                  </w:txbxContent>
                </v:textbox>
              </v:rect>
              <w10:wrap type="square"/>
            </v:group>
          </w:pict>
        </mc:Fallback>
      </mc:AlternateConten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090B8" w14:textId="77777777" w:rsidR="004D2027" w:rsidRDefault="004F28B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D7FDB17" wp14:editId="1D04BA01">
              <wp:simplePos x="0" y="0"/>
              <wp:positionH relativeFrom="page">
                <wp:posOffset>3841750</wp:posOffset>
              </wp:positionH>
              <wp:positionV relativeFrom="page">
                <wp:posOffset>9621520</wp:posOffset>
              </wp:positionV>
              <wp:extent cx="207264" cy="176784"/>
              <wp:effectExtent l="0" t="0" r="0" b="0"/>
              <wp:wrapSquare wrapText="bothSides"/>
              <wp:docPr id="15239" name="Group 15239"/>
              <wp:cNvGraphicFramePr/>
              <a:graphic xmlns:a="http://schemas.openxmlformats.org/drawingml/2006/main">
                <a:graphicData uri="http://schemas.microsoft.com/office/word/2010/wordprocessingGroup">
                  <wpg:wgp>
                    <wpg:cNvGrpSpPr/>
                    <wpg:grpSpPr>
                      <a:xfrm>
                        <a:off x="0" y="0"/>
                        <a:ext cx="207264" cy="176784"/>
                        <a:chOff x="0" y="0"/>
                        <a:chExt cx="207264" cy="176784"/>
                      </a:xfrm>
                    </wpg:grpSpPr>
                    <pic:pic xmlns:pic="http://schemas.openxmlformats.org/drawingml/2006/picture">
                      <pic:nvPicPr>
                        <pic:cNvPr id="15240" name="Picture 15240"/>
                        <pic:cNvPicPr/>
                      </pic:nvPicPr>
                      <pic:blipFill>
                        <a:blip r:embed="rId1"/>
                        <a:stretch>
                          <a:fillRect/>
                        </a:stretch>
                      </pic:blipFill>
                      <pic:spPr>
                        <a:xfrm>
                          <a:off x="0" y="0"/>
                          <a:ext cx="207264" cy="176784"/>
                        </a:xfrm>
                        <a:prstGeom prst="rect">
                          <a:avLst/>
                        </a:prstGeom>
                      </pic:spPr>
                    </pic:pic>
                    <wps:wsp>
                      <wps:cNvPr id="15241" name="Rectangle 15241"/>
                      <wps:cNvSpPr/>
                      <wps:spPr>
                        <a:xfrm>
                          <a:off x="103632" y="6454"/>
                          <a:ext cx="47633" cy="210997"/>
                        </a:xfrm>
                        <a:prstGeom prst="rect">
                          <a:avLst/>
                        </a:prstGeom>
                        <a:ln>
                          <a:noFill/>
                        </a:ln>
                      </wps:spPr>
                      <wps:txbx>
                        <w:txbxContent>
                          <w:p w14:paraId="30D9D2BE" w14:textId="77777777" w:rsidR="004D2027" w:rsidRDefault="004F28BA">
                            <w:pPr>
                              <w:spacing w:after="160" w:line="259" w:lineRule="auto"/>
                              <w:ind w:left="0" w:firstLine="0"/>
                            </w:pPr>
                            <w:r>
                              <w:rPr>
                                <w:rFonts w:ascii="Times New Roman" w:eastAsia="Times New Roman" w:hAnsi="Times New Roman" w:cs="Times New Roman"/>
                                <w:sz w:val="2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5239" style="width:16.32pt;height:13.92pt;position:absolute;mso-position-horizontal-relative:page;mso-position-horizontal:absolute;margin-left:302.5pt;mso-position-vertical-relative:page;margin-top:757.6pt;" coordsize="2072,1767">
              <v:shape id="Picture 15240" style="position:absolute;width:2072;height:1767;left:0;top:0;" filled="f">
                <v:imagedata r:id="rId4"/>
              </v:shape>
              <v:rect id="Rectangle 15241" style="position:absolute;width:476;height:2109;left:1036;top:64;" filled="f" stroked="f">
                <v:textbox inset="0,0,0,0">
                  <w:txbxContent>
                    <w:p>
                      <w:pPr>
                        <w:spacing w:before="0" w:after="160" w:line="259" w:lineRule="auto"/>
                        <w:ind w:left="0" w:firstLine="0"/>
                      </w:pPr>
                      <w:r>
                        <w:rPr>
                          <w:rFonts w:cs="Times New Roman" w:hAnsi="Times New Roman" w:eastAsia="Times New Roman" w:ascii="Times New Roman"/>
                          <w:sz w:val="23"/>
                        </w:rPr>
                        <w:t xml:space="preserve"> </w:t>
                      </w:r>
                    </w:p>
                  </w:txbxContent>
                </v:textbox>
              </v:rect>
              <w10:wrap type="square"/>
            </v:group>
          </w:pict>
        </mc:Fallback>
      </mc:AlternateConten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62478" w14:textId="77777777" w:rsidR="00000000" w:rsidRDefault="004F28BA">
      <w:pPr>
        <w:spacing w:after="0" w:line="240" w:lineRule="auto"/>
      </w:pPr>
      <w:r>
        <w:separator/>
      </w:r>
    </w:p>
  </w:footnote>
  <w:footnote w:type="continuationSeparator" w:id="0">
    <w:p w14:paraId="0ED310C7" w14:textId="77777777" w:rsidR="00000000" w:rsidRDefault="004F2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47DC"/>
    <w:multiLevelType w:val="hybridMultilevel"/>
    <w:tmpl w:val="F032360A"/>
    <w:lvl w:ilvl="0" w:tplc="7F344BA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D01F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A434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529B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262B1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8845F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620E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9232B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563B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C452A4"/>
    <w:multiLevelType w:val="hybridMultilevel"/>
    <w:tmpl w:val="28A239BA"/>
    <w:lvl w:ilvl="0" w:tplc="266AF600">
      <w:start w:val="1"/>
      <w:numFmt w:val="bullet"/>
      <w:lvlText w:val="•"/>
      <w:lvlJc w:val="left"/>
      <w:pPr>
        <w:ind w:left="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F62EFAE4">
      <w:start w:val="1"/>
      <w:numFmt w:val="bullet"/>
      <w:lvlText w:val="o"/>
      <w:lvlJc w:val="left"/>
      <w:pPr>
        <w:ind w:left="119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B2D051CE">
      <w:start w:val="1"/>
      <w:numFmt w:val="bullet"/>
      <w:lvlText w:val="▪"/>
      <w:lvlJc w:val="left"/>
      <w:pPr>
        <w:ind w:left="191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B9022250">
      <w:start w:val="1"/>
      <w:numFmt w:val="bullet"/>
      <w:lvlText w:val="•"/>
      <w:lvlJc w:val="left"/>
      <w:pPr>
        <w:ind w:left="263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A4480960">
      <w:start w:val="1"/>
      <w:numFmt w:val="bullet"/>
      <w:lvlText w:val="o"/>
      <w:lvlJc w:val="left"/>
      <w:pPr>
        <w:ind w:left="335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E82ED4EC">
      <w:start w:val="1"/>
      <w:numFmt w:val="bullet"/>
      <w:lvlText w:val="▪"/>
      <w:lvlJc w:val="left"/>
      <w:pPr>
        <w:ind w:left="407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E6281FBE">
      <w:start w:val="1"/>
      <w:numFmt w:val="bullet"/>
      <w:lvlText w:val="•"/>
      <w:lvlJc w:val="left"/>
      <w:pPr>
        <w:ind w:left="479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FECC7136">
      <w:start w:val="1"/>
      <w:numFmt w:val="bullet"/>
      <w:lvlText w:val="o"/>
      <w:lvlJc w:val="left"/>
      <w:pPr>
        <w:ind w:left="551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C014739C">
      <w:start w:val="1"/>
      <w:numFmt w:val="bullet"/>
      <w:lvlText w:val="▪"/>
      <w:lvlJc w:val="left"/>
      <w:pPr>
        <w:ind w:left="623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5693FB5"/>
    <w:multiLevelType w:val="hybridMultilevel"/>
    <w:tmpl w:val="6CCAE2BC"/>
    <w:lvl w:ilvl="0" w:tplc="F90040AC">
      <w:start w:val="1"/>
      <w:numFmt w:val="bullet"/>
      <w:lvlText w:val="•"/>
      <w:lvlJc w:val="left"/>
      <w:pPr>
        <w:ind w:left="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9A788906">
      <w:start w:val="1"/>
      <w:numFmt w:val="bullet"/>
      <w:lvlText w:val="o"/>
      <w:lvlJc w:val="left"/>
      <w:pPr>
        <w:ind w:left="118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0B4CC94C">
      <w:start w:val="1"/>
      <w:numFmt w:val="bullet"/>
      <w:lvlText w:val="▪"/>
      <w:lvlJc w:val="left"/>
      <w:pPr>
        <w:ind w:left="190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07964828">
      <w:start w:val="1"/>
      <w:numFmt w:val="bullet"/>
      <w:lvlText w:val="•"/>
      <w:lvlJc w:val="left"/>
      <w:pPr>
        <w:ind w:left="262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884AF698">
      <w:start w:val="1"/>
      <w:numFmt w:val="bullet"/>
      <w:lvlText w:val="o"/>
      <w:lvlJc w:val="left"/>
      <w:pPr>
        <w:ind w:left="334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A9F49042">
      <w:start w:val="1"/>
      <w:numFmt w:val="bullet"/>
      <w:lvlText w:val="▪"/>
      <w:lvlJc w:val="left"/>
      <w:pPr>
        <w:ind w:left="406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A07AD6AE">
      <w:start w:val="1"/>
      <w:numFmt w:val="bullet"/>
      <w:lvlText w:val="•"/>
      <w:lvlJc w:val="left"/>
      <w:pPr>
        <w:ind w:left="478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49D0316E">
      <w:start w:val="1"/>
      <w:numFmt w:val="bullet"/>
      <w:lvlText w:val="o"/>
      <w:lvlJc w:val="left"/>
      <w:pPr>
        <w:ind w:left="550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FAE3BBE">
      <w:start w:val="1"/>
      <w:numFmt w:val="bullet"/>
      <w:lvlText w:val="▪"/>
      <w:lvlJc w:val="left"/>
      <w:pPr>
        <w:ind w:left="622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E336351"/>
    <w:multiLevelType w:val="hybridMultilevel"/>
    <w:tmpl w:val="D2B2B510"/>
    <w:lvl w:ilvl="0" w:tplc="B76E8264">
      <w:start w:val="1"/>
      <w:numFmt w:val="decimal"/>
      <w:pStyle w:val="Heading1"/>
      <w:lvlText w:val="%1."/>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77442B4">
      <w:start w:val="1"/>
      <w:numFmt w:val="lowerLetter"/>
      <w:lvlText w:val="%2"/>
      <w:lvlJc w:val="left"/>
      <w:pPr>
        <w:ind w:left="19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514E7C20">
      <w:start w:val="1"/>
      <w:numFmt w:val="lowerRoman"/>
      <w:lvlText w:val="%3"/>
      <w:lvlJc w:val="left"/>
      <w:pPr>
        <w:ind w:left="26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7928604A">
      <w:start w:val="1"/>
      <w:numFmt w:val="decimal"/>
      <w:lvlText w:val="%4"/>
      <w:lvlJc w:val="left"/>
      <w:pPr>
        <w:ind w:left="33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944A8230">
      <w:start w:val="1"/>
      <w:numFmt w:val="lowerLetter"/>
      <w:lvlText w:val="%5"/>
      <w:lvlJc w:val="left"/>
      <w:pPr>
        <w:ind w:left="40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F6522D2C">
      <w:start w:val="1"/>
      <w:numFmt w:val="lowerRoman"/>
      <w:lvlText w:val="%6"/>
      <w:lvlJc w:val="left"/>
      <w:pPr>
        <w:ind w:left="47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70341616">
      <w:start w:val="1"/>
      <w:numFmt w:val="decimal"/>
      <w:lvlText w:val="%7"/>
      <w:lvlJc w:val="left"/>
      <w:pPr>
        <w:ind w:left="55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CCB01C52">
      <w:start w:val="1"/>
      <w:numFmt w:val="lowerLetter"/>
      <w:lvlText w:val="%8"/>
      <w:lvlJc w:val="left"/>
      <w:pPr>
        <w:ind w:left="62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D7244226">
      <w:start w:val="1"/>
      <w:numFmt w:val="lowerRoman"/>
      <w:lvlText w:val="%9"/>
      <w:lvlJc w:val="left"/>
      <w:pPr>
        <w:ind w:left="69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5510270"/>
    <w:multiLevelType w:val="hybridMultilevel"/>
    <w:tmpl w:val="76E6FA36"/>
    <w:lvl w:ilvl="0" w:tplc="85C8D3E8">
      <w:start w:val="3"/>
      <w:numFmt w:val="decimal"/>
      <w:lvlText w:val="%1)"/>
      <w:lvlJc w:val="left"/>
      <w:pPr>
        <w:ind w:left="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CCC0022">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512BECA">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2D43154">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288668A">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51028A4">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1680FDE">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C7867CE">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AB84840">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A1C4856"/>
    <w:multiLevelType w:val="hybridMultilevel"/>
    <w:tmpl w:val="87C64B94"/>
    <w:lvl w:ilvl="0" w:tplc="E3B8A26A">
      <w:start w:val="1"/>
      <w:numFmt w:val="bullet"/>
      <w:lvlText w:val="•"/>
      <w:lvlJc w:val="left"/>
      <w:pPr>
        <w:ind w:left="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4BA45878">
      <w:start w:val="1"/>
      <w:numFmt w:val="bullet"/>
      <w:lvlText w:val="o"/>
      <w:lvlJc w:val="left"/>
      <w:pPr>
        <w:ind w:left="118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467C85DC">
      <w:start w:val="1"/>
      <w:numFmt w:val="bullet"/>
      <w:lvlText w:val="▪"/>
      <w:lvlJc w:val="left"/>
      <w:pPr>
        <w:ind w:left="190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E628188A">
      <w:start w:val="1"/>
      <w:numFmt w:val="bullet"/>
      <w:lvlText w:val="•"/>
      <w:lvlJc w:val="left"/>
      <w:pPr>
        <w:ind w:left="262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B47C873E">
      <w:start w:val="1"/>
      <w:numFmt w:val="bullet"/>
      <w:lvlText w:val="o"/>
      <w:lvlJc w:val="left"/>
      <w:pPr>
        <w:ind w:left="334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E334C072">
      <w:start w:val="1"/>
      <w:numFmt w:val="bullet"/>
      <w:lvlText w:val="▪"/>
      <w:lvlJc w:val="left"/>
      <w:pPr>
        <w:ind w:left="406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7132002A">
      <w:start w:val="1"/>
      <w:numFmt w:val="bullet"/>
      <w:lvlText w:val="•"/>
      <w:lvlJc w:val="left"/>
      <w:pPr>
        <w:ind w:left="478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C40216BE">
      <w:start w:val="1"/>
      <w:numFmt w:val="bullet"/>
      <w:lvlText w:val="o"/>
      <w:lvlJc w:val="left"/>
      <w:pPr>
        <w:ind w:left="550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BF78E7D8">
      <w:start w:val="1"/>
      <w:numFmt w:val="bullet"/>
      <w:lvlText w:val="▪"/>
      <w:lvlJc w:val="left"/>
      <w:pPr>
        <w:ind w:left="622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E8B744F"/>
    <w:multiLevelType w:val="hybridMultilevel"/>
    <w:tmpl w:val="B5C2555A"/>
    <w:lvl w:ilvl="0" w:tplc="B7CEF95A">
      <w:start w:val="1"/>
      <w:numFmt w:val="bullet"/>
      <w:lvlText w:val="•"/>
      <w:lvlJc w:val="left"/>
      <w:pPr>
        <w:ind w:left="1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E5A5A6C">
      <w:start w:val="1"/>
      <w:numFmt w:val="bullet"/>
      <w:lvlText w:val="o"/>
      <w:lvlJc w:val="left"/>
      <w:pPr>
        <w:ind w:left="11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678F9F4">
      <w:start w:val="1"/>
      <w:numFmt w:val="bullet"/>
      <w:lvlText w:val="▪"/>
      <w:lvlJc w:val="left"/>
      <w:pPr>
        <w:ind w:left="19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41C0578">
      <w:start w:val="1"/>
      <w:numFmt w:val="bullet"/>
      <w:lvlText w:val="•"/>
      <w:lvlJc w:val="left"/>
      <w:pPr>
        <w:ind w:left="26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5AE86BC">
      <w:start w:val="1"/>
      <w:numFmt w:val="bullet"/>
      <w:lvlText w:val="o"/>
      <w:lvlJc w:val="left"/>
      <w:pPr>
        <w:ind w:left="33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AF4FE06">
      <w:start w:val="1"/>
      <w:numFmt w:val="bullet"/>
      <w:lvlText w:val="▪"/>
      <w:lvlJc w:val="left"/>
      <w:pPr>
        <w:ind w:left="40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4AFA74">
      <w:start w:val="1"/>
      <w:numFmt w:val="bullet"/>
      <w:lvlText w:val="•"/>
      <w:lvlJc w:val="left"/>
      <w:pPr>
        <w:ind w:left="4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8703CB6">
      <w:start w:val="1"/>
      <w:numFmt w:val="bullet"/>
      <w:lvlText w:val="o"/>
      <w:lvlJc w:val="left"/>
      <w:pPr>
        <w:ind w:left="5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E8661D0">
      <w:start w:val="1"/>
      <w:numFmt w:val="bullet"/>
      <w:lvlText w:val="▪"/>
      <w:lvlJc w:val="left"/>
      <w:pPr>
        <w:ind w:left="6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E181073"/>
    <w:multiLevelType w:val="hybridMultilevel"/>
    <w:tmpl w:val="9BC69A5E"/>
    <w:lvl w:ilvl="0" w:tplc="6F6E37D2">
      <w:start w:val="1"/>
      <w:numFmt w:val="bullet"/>
      <w:lvlText w:val="•"/>
      <w:lvlJc w:val="left"/>
      <w:pPr>
        <w:ind w:left="1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820902">
      <w:start w:val="1"/>
      <w:numFmt w:val="bullet"/>
      <w:lvlText w:val="o"/>
      <w:lvlJc w:val="left"/>
      <w:pPr>
        <w:ind w:left="11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A1055B0">
      <w:start w:val="1"/>
      <w:numFmt w:val="bullet"/>
      <w:lvlText w:val="▪"/>
      <w:lvlJc w:val="left"/>
      <w:pPr>
        <w:ind w:left="19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77479A8">
      <w:start w:val="1"/>
      <w:numFmt w:val="bullet"/>
      <w:lvlText w:val="•"/>
      <w:lvlJc w:val="left"/>
      <w:pPr>
        <w:ind w:left="26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32083C4">
      <w:start w:val="1"/>
      <w:numFmt w:val="bullet"/>
      <w:lvlText w:val="o"/>
      <w:lvlJc w:val="left"/>
      <w:pPr>
        <w:ind w:left="33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38A9674">
      <w:start w:val="1"/>
      <w:numFmt w:val="bullet"/>
      <w:lvlText w:val="▪"/>
      <w:lvlJc w:val="left"/>
      <w:pPr>
        <w:ind w:left="40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5B45688">
      <w:start w:val="1"/>
      <w:numFmt w:val="bullet"/>
      <w:lvlText w:val="•"/>
      <w:lvlJc w:val="left"/>
      <w:pPr>
        <w:ind w:left="4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7AE5F52">
      <w:start w:val="1"/>
      <w:numFmt w:val="bullet"/>
      <w:lvlText w:val="o"/>
      <w:lvlJc w:val="left"/>
      <w:pPr>
        <w:ind w:left="5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E026A9E">
      <w:start w:val="1"/>
      <w:numFmt w:val="bullet"/>
      <w:lvlText w:val="▪"/>
      <w:lvlJc w:val="left"/>
      <w:pPr>
        <w:ind w:left="6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F8408BA"/>
    <w:multiLevelType w:val="hybridMultilevel"/>
    <w:tmpl w:val="E786C342"/>
    <w:lvl w:ilvl="0" w:tplc="51F45ADE">
      <w:start w:val="1"/>
      <w:numFmt w:val="bullet"/>
      <w:lvlText w:val="•"/>
      <w:lvlJc w:val="left"/>
      <w:pPr>
        <w:ind w:left="1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ABA336E">
      <w:start w:val="1"/>
      <w:numFmt w:val="bullet"/>
      <w:lvlText w:val="o"/>
      <w:lvlJc w:val="left"/>
      <w:pPr>
        <w:ind w:left="11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5CAB8CC">
      <w:start w:val="1"/>
      <w:numFmt w:val="bullet"/>
      <w:lvlText w:val="▪"/>
      <w:lvlJc w:val="left"/>
      <w:pPr>
        <w:ind w:left="19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3A77DC">
      <w:start w:val="1"/>
      <w:numFmt w:val="bullet"/>
      <w:lvlText w:val="•"/>
      <w:lvlJc w:val="left"/>
      <w:pPr>
        <w:ind w:left="26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9A6C7AC">
      <w:start w:val="1"/>
      <w:numFmt w:val="bullet"/>
      <w:lvlText w:val="o"/>
      <w:lvlJc w:val="left"/>
      <w:pPr>
        <w:ind w:left="33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7E205C2">
      <w:start w:val="1"/>
      <w:numFmt w:val="bullet"/>
      <w:lvlText w:val="▪"/>
      <w:lvlJc w:val="left"/>
      <w:pPr>
        <w:ind w:left="40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BEEAD4A">
      <w:start w:val="1"/>
      <w:numFmt w:val="bullet"/>
      <w:lvlText w:val="•"/>
      <w:lvlJc w:val="left"/>
      <w:pPr>
        <w:ind w:left="4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4E15AC">
      <w:start w:val="1"/>
      <w:numFmt w:val="bullet"/>
      <w:lvlText w:val="o"/>
      <w:lvlJc w:val="left"/>
      <w:pPr>
        <w:ind w:left="5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D6ECFCC">
      <w:start w:val="1"/>
      <w:numFmt w:val="bullet"/>
      <w:lvlText w:val="▪"/>
      <w:lvlJc w:val="left"/>
      <w:pPr>
        <w:ind w:left="6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C51C95"/>
    <w:multiLevelType w:val="hybridMultilevel"/>
    <w:tmpl w:val="6ADE55D8"/>
    <w:lvl w:ilvl="0" w:tplc="D12C022C">
      <w:start w:val="1"/>
      <w:numFmt w:val="bullet"/>
      <w:lvlText w:val="•"/>
      <w:lvlJc w:val="left"/>
      <w:pPr>
        <w:ind w:left="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C084C68">
      <w:start w:val="1"/>
      <w:numFmt w:val="bullet"/>
      <w:lvlText w:val="o"/>
      <w:lvlJc w:val="left"/>
      <w:pPr>
        <w:ind w:left="119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8CE25BC6">
      <w:start w:val="1"/>
      <w:numFmt w:val="bullet"/>
      <w:lvlText w:val="▪"/>
      <w:lvlJc w:val="left"/>
      <w:pPr>
        <w:ind w:left="191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3E1066FE">
      <w:start w:val="1"/>
      <w:numFmt w:val="bullet"/>
      <w:lvlText w:val="•"/>
      <w:lvlJc w:val="left"/>
      <w:pPr>
        <w:ind w:left="263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83F0276C">
      <w:start w:val="1"/>
      <w:numFmt w:val="bullet"/>
      <w:lvlText w:val="o"/>
      <w:lvlJc w:val="left"/>
      <w:pPr>
        <w:ind w:left="335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E86C0B72">
      <w:start w:val="1"/>
      <w:numFmt w:val="bullet"/>
      <w:lvlText w:val="▪"/>
      <w:lvlJc w:val="left"/>
      <w:pPr>
        <w:ind w:left="407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5F804B72">
      <w:start w:val="1"/>
      <w:numFmt w:val="bullet"/>
      <w:lvlText w:val="•"/>
      <w:lvlJc w:val="left"/>
      <w:pPr>
        <w:ind w:left="479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A4DAE2A0">
      <w:start w:val="1"/>
      <w:numFmt w:val="bullet"/>
      <w:lvlText w:val="o"/>
      <w:lvlJc w:val="left"/>
      <w:pPr>
        <w:ind w:left="551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C2E8F660">
      <w:start w:val="1"/>
      <w:numFmt w:val="bullet"/>
      <w:lvlText w:val="▪"/>
      <w:lvlJc w:val="left"/>
      <w:pPr>
        <w:ind w:left="623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7683571D"/>
    <w:multiLevelType w:val="hybridMultilevel"/>
    <w:tmpl w:val="92DA5182"/>
    <w:lvl w:ilvl="0" w:tplc="4FE45AFA">
      <w:start w:val="1"/>
      <w:numFmt w:val="bullet"/>
      <w:lvlText w:val="•"/>
      <w:lvlJc w:val="left"/>
      <w:pPr>
        <w:ind w:left="1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F7EF596">
      <w:start w:val="1"/>
      <w:numFmt w:val="bullet"/>
      <w:lvlText w:val="o"/>
      <w:lvlJc w:val="left"/>
      <w:pPr>
        <w:ind w:left="11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0E80F78">
      <w:start w:val="1"/>
      <w:numFmt w:val="bullet"/>
      <w:lvlText w:val="▪"/>
      <w:lvlJc w:val="left"/>
      <w:pPr>
        <w:ind w:left="19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170A024">
      <w:start w:val="1"/>
      <w:numFmt w:val="bullet"/>
      <w:lvlText w:val="•"/>
      <w:lvlJc w:val="left"/>
      <w:pPr>
        <w:ind w:left="26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7467E2C">
      <w:start w:val="1"/>
      <w:numFmt w:val="bullet"/>
      <w:lvlText w:val="o"/>
      <w:lvlJc w:val="left"/>
      <w:pPr>
        <w:ind w:left="33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96089A4">
      <w:start w:val="1"/>
      <w:numFmt w:val="bullet"/>
      <w:lvlText w:val="▪"/>
      <w:lvlJc w:val="left"/>
      <w:pPr>
        <w:ind w:left="40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2AA39CC">
      <w:start w:val="1"/>
      <w:numFmt w:val="bullet"/>
      <w:lvlText w:val="•"/>
      <w:lvlJc w:val="left"/>
      <w:pPr>
        <w:ind w:left="4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50CE5FE">
      <w:start w:val="1"/>
      <w:numFmt w:val="bullet"/>
      <w:lvlText w:val="o"/>
      <w:lvlJc w:val="left"/>
      <w:pPr>
        <w:ind w:left="5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BF4A5F2">
      <w:start w:val="1"/>
      <w:numFmt w:val="bullet"/>
      <w:lvlText w:val="▪"/>
      <w:lvlJc w:val="left"/>
      <w:pPr>
        <w:ind w:left="6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7"/>
  </w:num>
  <w:num w:numId="4">
    <w:abstractNumId w:val="6"/>
  </w:num>
  <w:num w:numId="5">
    <w:abstractNumId w:val="10"/>
  </w:num>
  <w:num w:numId="6">
    <w:abstractNumId w:val="8"/>
  </w:num>
  <w:num w:numId="7">
    <w:abstractNumId w:val="2"/>
  </w:num>
  <w:num w:numId="8">
    <w:abstractNumId w:val="1"/>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27"/>
    <w:rsid w:val="004D2027"/>
    <w:rsid w:val="004F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85C3"/>
  <w15:docId w15:val="{62801B8B-660E-4C5E-9B78-844F7586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52" w:lineRule="auto"/>
      <w:ind w:left="10" w:hanging="10"/>
    </w:pPr>
    <w:rPr>
      <w:rFonts w:ascii="Verdana" w:eastAsia="Verdana" w:hAnsi="Verdana" w:cs="Verdana"/>
      <w:color w:val="000000"/>
      <w:sz w:val="20"/>
    </w:rPr>
  </w:style>
  <w:style w:type="paragraph" w:styleId="Heading1">
    <w:name w:val="heading 1"/>
    <w:next w:val="Normal"/>
    <w:link w:val="Heading1Char"/>
    <w:uiPriority w:val="9"/>
    <w:qFormat/>
    <w:pPr>
      <w:keepNext/>
      <w:keepLines/>
      <w:numPr>
        <w:numId w:val="11"/>
      </w:numPr>
      <w:spacing w:after="0"/>
      <w:ind w:left="10" w:hanging="10"/>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4" ma:contentTypeDescription="Create a new document." ma:contentTypeScope="" ma:versionID="8f646e61173f2ae562aea3006f020ea3">
  <xsd:schema xmlns:xsd="http://www.w3.org/2001/XMLSchema" xmlns:xs="http://www.w3.org/2001/XMLSchema" xmlns:p="http://schemas.microsoft.com/office/2006/metadata/properties" xmlns:ns3="f587b58e-a784-4240-954c-041959ea1a85" targetNamespace="http://schemas.microsoft.com/office/2006/metadata/properties" ma:root="true" ma:fieldsID="add646a8c7c674e680306e12e48db76e" ns3:_="">
    <xsd:import namespace="f587b58e-a784-4240-954c-041959ea1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7BB74-BB08-41B5-83C0-665A9DFF4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7E851-AD88-411F-99B2-9EAAFD44876B}">
  <ds:schemaRefs>
    <ds:schemaRef ds:uri="http://schemas.microsoft.com/sharepoint/v3/contenttype/forms"/>
  </ds:schemaRefs>
</ds:datastoreItem>
</file>

<file path=customXml/itemProps3.xml><?xml version="1.0" encoding="utf-8"?>
<ds:datastoreItem xmlns:ds="http://schemas.openxmlformats.org/officeDocument/2006/customXml" ds:itemID="{D3A5A72D-E500-4888-8130-ED8E5CFC3F33}">
  <ds:schemaRefs>
    <ds:schemaRef ds:uri="http://www.w3.org/XML/1998/namespace"/>
    <ds:schemaRef ds:uri="http://schemas.microsoft.com/office/2006/documentManagement/types"/>
    <ds:schemaRef ds:uri="http://purl.org/dc/terms/"/>
    <ds:schemaRef ds:uri="f587b58e-a784-4240-954c-041959ea1a85"/>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Microsoft Word - 402_Syllabus.docx</vt:lpstr>
    </vt:vector>
  </TitlesOfParts>
  <Company>The University of North Carolina at Greensboro</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- 402_Syllabus.docx</dc:title>
  <dc:subject/>
  <dc:creator>Jason Wallace</dc:creator>
  <cp:keywords/>
  <cp:lastModifiedBy>Aubrey D Walker</cp:lastModifiedBy>
  <cp:revision>2</cp:revision>
  <dcterms:created xsi:type="dcterms:W3CDTF">2019-08-20T18:43:00Z</dcterms:created>
  <dcterms:modified xsi:type="dcterms:W3CDTF">2019-08-20T18:43:00Z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0x0101008D0022C72C32FE4E9A54A46542FC4D22</vt:lpwstr>
  </property>
</Properties>
</file>