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55A9" w14:textId="77777777" w:rsidR="00F24CA3" w:rsidRDefault="00263C8B">
      <w:pPr>
        <w:spacing w:after="0" w:line="259" w:lineRule="auto"/>
        <w:ind w:left="53" w:right="0" w:firstLine="0"/>
        <w:jc w:val="center"/>
      </w:pPr>
      <w:bookmarkStart w:id="0" w:name="_GoBack"/>
      <w:bookmarkEnd w:id="0"/>
      <w:r>
        <w:rPr>
          <w:noProof/>
        </w:rPr>
        <w:drawing>
          <wp:inline distT="0" distB="0" distL="0" distR="0" wp14:anchorId="772720AD" wp14:editId="331D8F26">
            <wp:extent cx="2086737" cy="74422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8"/>
                    <a:stretch>
                      <a:fillRect/>
                    </a:stretch>
                  </pic:blipFill>
                  <pic:spPr>
                    <a:xfrm>
                      <a:off x="0" y="0"/>
                      <a:ext cx="2086737" cy="744220"/>
                    </a:xfrm>
                    <a:prstGeom prst="rect">
                      <a:avLst/>
                    </a:prstGeom>
                  </pic:spPr>
                </pic:pic>
              </a:graphicData>
            </a:graphic>
          </wp:inline>
        </w:drawing>
      </w:r>
      <w:r>
        <w:rPr>
          <w:b/>
        </w:rPr>
        <w:t xml:space="preserve"> </w:t>
      </w:r>
    </w:p>
    <w:p w14:paraId="540B0E02" w14:textId="77777777" w:rsidR="00F24CA3" w:rsidRDefault="00263C8B">
      <w:pPr>
        <w:spacing w:after="0" w:line="259" w:lineRule="auto"/>
        <w:ind w:left="58" w:right="0" w:firstLine="0"/>
        <w:jc w:val="center"/>
      </w:pPr>
      <w:r>
        <w:rPr>
          <w:rFonts w:ascii="Georgia" w:eastAsia="Georgia" w:hAnsi="Georgia" w:cs="Georgia"/>
          <w:b/>
        </w:rPr>
        <w:t xml:space="preserve"> </w:t>
      </w:r>
    </w:p>
    <w:p w14:paraId="472545DB" w14:textId="77777777" w:rsidR="00F24CA3" w:rsidRDefault="00263C8B">
      <w:pPr>
        <w:spacing w:after="0" w:line="259" w:lineRule="auto"/>
        <w:ind w:left="0" w:right="6" w:firstLine="0"/>
        <w:jc w:val="center"/>
      </w:pPr>
      <w:r>
        <w:rPr>
          <w:rFonts w:ascii="Georgia" w:eastAsia="Georgia" w:hAnsi="Georgia" w:cs="Georgia"/>
          <w:b/>
        </w:rPr>
        <w:t xml:space="preserve">        University of North Carolina at Greensboro </w:t>
      </w:r>
    </w:p>
    <w:p w14:paraId="7BF5C84F" w14:textId="77777777" w:rsidR="00F24CA3" w:rsidRDefault="00263C8B">
      <w:pPr>
        <w:spacing w:after="0" w:line="259" w:lineRule="auto"/>
        <w:ind w:right="5"/>
        <w:jc w:val="center"/>
      </w:pPr>
      <w:r>
        <w:rPr>
          <w:rFonts w:ascii="Georgia" w:eastAsia="Georgia" w:hAnsi="Georgia" w:cs="Georgia"/>
        </w:rPr>
        <w:t xml:space="preserve">      Bryan School of Business and Economics </w:t>
      </w:r>
    </w:p>
    <w:p w14:paraId="1F12722B" w14:textId="77777777" w:rsidR="00F24CA3" w:rsidRDefault="00263C8B">
      <w:pPr>
        <w:spacing w:after="183" w:line="259" w:lineRule="auto"/>
        <w:ind w:right="7"/>
        <w:jc w:val="center"/>
      </w:pPr>
      <w:r>
        <w:rPr>
          <w:rFonts w:ascii="Georgia" w:eastAsia="Georgia" w:hAnsi="Georgia" w:cs="Georgia"/>
        </w:rPr>
        <w:t xml:space="preserve">      Department of Marketing, Entrepreneurship, Hospitality and Tourism </w:t>
      </w:r>
    </w:p>
    <w:p w14:paraId="21B28BA7" w14:textId="77777777" w:rsidR="00F24CA3" w:rsidRDefault="00263C8B">
      <w:pPr>
        <w:spacing w:after="0" w:line="259" w:lineRule="auto"/>
        <w:ind w:left="51" w:right="0" w:firstLine="0"/>
        <w:jc w:val="center"/>
      </w:pPr>
      <w:r>
        <w:rPr>
          <w:b/>
        </w:rPr>
        <w:t xml:space="preserve"> </w:t>
      </w:r>
    </w:p>
    <w:p w14:paraId="59A449B4" w14:textId="77777777" w:rsidR="00F24CA3" w:rsidRDefault="00263C8B">
      <w:pPr>
        <w:ind w:left="2160" w:hanging="2160"/>
      </w:pPr>
      <w:r>
        <w:rPr>
          <w:b/>
        </w:rPr>
        <w:t xml:space="preserve">Course Title: </w:t>
      </w:r>
      <w:r>
        <w:rPr>
          <w:b/>
        </w:rPr>
        <w:tab/>
      </w:r>
      <w:r>
        <w:t xml:space="preserve">MKT/ENT 328-01 Sales Leadership </w:t>
      </w:r>
      <w:r>
        <w:t xml:space="preserve">is now a part of  the North Carolina Sales Institute </w:t>
      </w:r>
    </w:p>
    <w:p w14:paraId="0EAC5589" w14:textId="77777777" w:rsidR="00F24CA3" w:rsidRDefault="00263C8B">
      <w:pPr>
        <w:spacing w:after="0" w:line="259" w:lineRule="auto"/>
        <w:ind w:left="0" w:right="0" w:firstLine="0"/>
      </w:pPr>
      <w:r>
        <w:t xml:space="preserve"> </w:t>
      </w:r>
    </w:p>
    <w:p w14:paraId="045A25C4" w14:textId="77777777" w:rsidR="00F24CA3" w:rsidRDefault="00263C8B">
      <w:pPr>
        <w:tabs>
          <w:tab w:val="center" w:pos="1440"/>
          <w:tab w:val="center" w:pos="2598"/>
        </w:tabs>
        <w:ind w:left="0" w:right="0" w:firstLine="0"/>
      </w:pPr>
      <w:r>
        <w:rPr>
          <w:b/>
        </w:rPr>
        <w:t xml:space="preserve">Term:  </w:t>
      </w:r>
      <w:r>
        <w:rPr>
          <w:b/>
        </w:rPr>
        <w:tab/>
        <w:t xml:space="preserve"> </w:t>
      </w:r>
      <w:r>
        <w:rPr>
          <w:b/>
        </w:rPr>
        <w:tab/>
      </w:r>
      <w:r>
        <w:t xml:space="preserve">Fall 2018 </w:t>
      </w:r>
    </w:p>
    <w:p w14:paraId="11677E23" w14:textId="77777777" w:rsidR="00F24CA3" w:rsidRDefault="00263C8B">
      <w:pPr>
        <w:spacing w:after="0" w:line="259" w:lineRule="auto"/>
        <w:ind w:left="0" w:right="0" w:firstLine="0"/>
      </w:pPr>
      <w:r>
        <w:t xml:space="preserve"> </w:t>
      </w:r>
    </w:p>
    <w:p w14:paraId="4A5EC574" w14:textId="77777777" w:rsidR="00F24CA3" w:rsidRDefault="00263C8B">
      <w:pPr>
        <w:ind w:right="1"/>
      </w:pPr>
      <w:r>
        <w:rPr>
          <w:b/>
        </w:rPr>
        <w:t xml:space="preserve">Classes Meet:              </w:t>
      </w:r>
      <w:r>
        <w:t xml:space="preserve">T-TH 3:30 to 4:45 pm, Bryan 212 </w:t>
      </w:r>
    </w:p>
    <w:p w14:paraId="30C9CA95" w14:textId="77777777" w:rsidR="00F24CA3" w:rsidRDefault="00263C8B">
      <w:pPr>
        <w:spacing w:after="0" w:line="259" w:lineRule="auto"/>
        <w:ind w:left="0" w:right="0" w:firstLine="0"/>
      </w:pPr>
      <w:r>
        <w:t xml:space="preserve"> </w:t>
      </w:r>
    </w:p>
    <w:p w14:paraId="486D8EFE" w14:textId="77777777" w:rsidR="00F24CA3" w:rsidRDefault="00263C8B">
      <w:pPr>
        <w:ind w:left="-5" w:right="0"/>
      </w:pPr>
      <w:r>
        <w:rPr>
          <w:b/>
        </w:rPr>
        <w:t xml:space="preserve">Credit Hours:              </w:t>
      </w:r>
      <w:r>
        <w:t xml:space="preserve">3 </w:t>
      </w:r>
    </w:p>
    <w:p w14:paraId="2E139073" w14:textId="77777777" w:rsidR="00F24CA3" w:rsidRDefault="00263C8B">
      <w:pPr>
        <w:spacing w:after="0" w:line="259" w:lineRule="auto"/>
        <w:ind w:left="0" w:right="0" w:firstLine="0"/>
      </w:pPr>
      <w:r>
        <w:t xml:space="preserve"> </w:t>
      </w:r>
    </w:p>
    <w:tbl>
      <w:tblPr>
        <w:tblStyle w:val="TableGrid"/>
        <w:tblW w:w="4720" w:type="dxa"/>
        <w:tblInd w:w="0" w:type="dxa"/>
        <w:tblCellMar>
          <w:top w:w="0" w:type="dxa"/>
          <w:left w:w="0" w:type="dxa"/>
          <w:bottom w:w="0" w:type="dxa"/>
          <w:right w:w="0" w:type="dxa"/>
        </w:tblCellMar>
        <w:tblLook w:val="04A0" w:firstRow="1" w:lastRow="0" w:firstColumn="1" w:lastColumn="0" w:noHBand="0" w:noVBand="1"/>
      </w:tblPr>
      <w:tblGrid>
        <w:gridCol w:w="1315"/>
        <w:gridCol w:w="833"/>
        <w:gridCol w:w="2572"/>
      </w:tblGrid>
      <w:tr w:rsidR="00F24CA3" w14:paraId="05E2F7F8" w14:textId="77777777">
        <w:trPr>
          <w:trHeight w:val="269"/>
        </w:trPr>
        <w:tc>
          <w:tcPr>
            <w:tcW w:w="1315" w:type="dxa"/>
            <w:tcBorders>
              <w:top w:val="nil"/>
              <w:left w:val="nil"/>
              <w:bottom w:val="nil"/>
              <w:right w:val="nil"/>
            </w:tcBorders>
          </w:tcPr>
          <w:p w14:paraId="3F994E04" w14:textId="77777777" w:rsidR="00F24CA3" w:rsidRDefault="00263C8B">
            <w:pPr>
              <w:spacing w:after="0" w:line="259" w:lineRule="auto"/>
              <w:ind w:left="0" w:right="0" w:firstLine="0"/>
            </w:pPr>
            <w:r>
              <w:rPr>
                <w:b/>
              </w:rPr>
              <w:t xml:space="preserve">Instructor: </w:t>
            </w:r>
          </w:p>
        </w:tc>
        <w:tc>
          <w:tcPr>
            <w:tcW w:w="833" w:type="dxa"/>
            <w:tcBorders>
              <w:top w:val="nil"/>
              <w:left w:val="nil"/>
              <w:bottom w:val="nil"/>
              <w:right w:val="nil"/>
            </w:tcBorders>
          </w:tcPr>
          <w:p w14:paraId="7752B8CE" w14:textId="77777777" w:rsidR="00F24CA3" w:rsidRDefault="00263C8B">
            <w:pPr>
              <w:spacing w:after="0" w:line="259" w:lineRule="auto"/>
              <w:ind w:left="125" w:right="0" w:firstLine="0"/>
            </w:pPr>
            <w:r>
              <w:rPr>
                <w:b/>
              </w:rPr>
              <w:t xml:space="preserve"> </w:t>
            </w:r>
          </w:p>
        </w:tc>
        <w:tc>
          <w:tcPr>
            <w:tcW w:w="2572" w:type="dxa"/>
            <w:tcBorders>
              <w:top w:val="nil"/>
              <w:left w:val="nil"/>
              <w:bottom w:val="nil"/>
              <w:right w:val="nil"/>
            </w:tcBorders>
          </w:tcPr>
          <w:p w14:paraId="3B88B05F" w14:textId="77777777" w:rsidR="00F24CA3" w:rsidRDefault="00263C8B">
            <w:pPr>
              <w:spacing w:after="0" w:line="259" w:lineRule="auto"/>
              <w:ind w:left="12" w:right="0" w:firstLine="0"/>
            </w:pPr>
            <w:r>
              <w:t xml:space="preserve">John Chapman </w:t>
            </w:r>
          </w:p>
        </w:tc>
      </w:tr>
      <w:tr w:rsidR="00F24CA3" w14:paraId="35DC0D33" w14:textId="77777777">
        <w:trPr>
          <w:trHeight w:val="293"/>
        </w:trPr>
        <w:tc>
          <w:tcPr>
            <w:tcW w:w="1315" w:type="dxa"/>
            <w:tcBorders>
              <w:top w:val="nil"/>
              <w:left w:val="nil"/>
              <w:bottom w:val="nil"/>
              <w:right w:val="nil"/>
            </w:tcBorders>
          </w:tcPr>
          <w:p w14:paraId="6F4F9532" w14:textId="77777777" w:rsidR="00F24CA3" w:rsidRDefault="00263C8B">
            <w:pPr>
              <w:spacing w:after="0" w:line="259" w:lineRule="auto"/>
              <w:ind w:left="0" w:right="0" w:firstLine="0"/>
            </w:pPr>
            <w:r>
              <w:t xml:space="preserve"> </w:t>
            </w:r>
            <w:r>
              <w:tab/>
              <w:t xml:space="preserve"> </w:t>
            </w:r>
          </w:p>
        </w:tc>
        <w:tc>
          <w:tcPr>
            <w:tcW w:w="833" w:type="dxa"/>
            <w:tcBorders>
              <w:top w:val="nil"/>
              <w:left w:val="nil"/>
              <w:bottom w:val="nil"/>
              <w:right w:val="nil"/>
            </w:tcBorders>
          </w:tcPr>
          <w:p w14:paraId="5B1B9087" w14:textId="77777777" w:rsidR="00F24CA3" w:rsidRDefault="00263C8B">
            <w:pPr>
              <w:spacing w:after="0" w:line="259" w:lineRule="auto"/>
              <w:ind w:left="125" w:right="0" w:firstLine="0"/>
            </w:pPr>
            <w:r>
              <w:t xml:space="preserve"> </w:t>
            </w:r>
          </w:p>
        </w:tc>
        <w:tc>
          <w:tcPr>
            <w:tcW w:w="2572" w:type="dxa"/>
            <w:tcBorders>
              <w:top w:val="nil"/>
              <w:left w:val="nil"/>
              <w:bottom w:val="nil"/>
              <w:right w:val="nil"/>
            </w:tcBorders>
          </w:tcPr>
          <w:p w14:paraId="4B848480" w14:textId="77777777" w:rsidR="00F24CA3" w:rsidRDefault="00263C8B">
            <w:pPr>
              <w:spacing w:after="0" w:line="259" w:lineRule="auto"/>
              <w:ind w:left="12" w:right="0" w:firstLine="0"/>
              <w:jc w:val="both"/>
            </w:pPr>
            <w:r>
              <w:t xml:space="preserve">Department of Marketing </w:t>
            </w:r>
          </w:p>
        </w:tc>
      </w:tr>
      <w:tr w:rsidR="00F24CA3" w14:paraId="4D319CD3" w14:textId="77777777">
        <w:trPr>
          <w:trHeight w:val="293"/>
        </w:trPr>
        <w:tc>
          <w:tcPr>
            <w:tcW w:w="1315" w:type="dxa"/>
            <w:tcBorders>
              <w:top w:val="nil"/>
              <w:left w:val="nil"/>
              <w:bottom w:val="nil"/>
              <w:right w:val="nil"/>
            </w:tcBorders>
          </w:tcPr>
          <w:p w14:paraId="55F32A2E" w14:textId="77777777" w:rsidR="00F24CA3" w:rsidRDefault="00263C8B">
            <w:pPr>
              <w:spacing w:after="0" w:line="259" w:lineRule="auto"/>
              <w:ind w:left="0" w:right="0" w:firstLine="0"/>
            </w:pPr>
            <w:r>
              <w:t xml:space="preserve"> </w:t>
            </w:r>
            <w:r>
              <w:tab/>
              <w:t xml:space="preserve"> </w:t>
            </w:r>
          </w:p>
        </w:tc>
        <w:tc>
          <w:tcPr>
            <w:tcW w:w="833" w:type="dxa"/>
            <w:tcBorders>
              <w:top w:val="nil"/>
              <w:left w:val="nil"/>
              <w:bottom w:val="nil"/>
              <w:right w:val="nil"/>
            </w:tcBorders>
          </w:tcPr>
          <w:p w14:paraId="6CA5F994" w14:textId="77777777" w:rsidR="00F24CA3" w:rsidRDefault="00263C8B">
            <w:pPr>
              <w:spacing w:after="0" w:line="259" w:lineRule="auto"/>
              <w:ind w:left="125" w:right="0" w:firstLine="0"/>
            </w:pPr>
            <w:r>
              <w:t xml:space="preserve"> </w:t>
            </w:r>
          </w:p>
        </w:tc>
        <w:tc>
          <w:tcPr>
            <w:tcW w:w="2572" w:type="dxa"/>
            <w:tcBorders>
              <w:top w:val="nil"/>
              <w:left w:val="nil"/>
              <w:bottom w:val="nil"/>
              <w:right w:val="nil"/>
            </w:tcBorders>
          </w:tcPr>
          <w:p w14:paraId="36649EEC" w14:textId="77777777" w:rsidR="00F24CA3" w:rsidRDefault="00263C8B">
            <w:pPr>
              <w:spacing w:after="0" w:line="259" w:lineRule="auto"/>
              <w:ind w:left="12" w:right="0" w:firstLine="0"/>
            </w:pPr>
            <w:r>
              <w:t xml:space="preserve">(o) 336.334.5430 </w:t>
            </w:r>
          </w:p>
        </w:tc>
      </w:tr>
      <w:tr w:rsidR="00F24CA3" w14:paraId="1DD3AF06" w14:textId="77777777">
        <w:trPr>
          <w:trHeight w:val="293"/>
        </w:trPr>
        <w:tc>
          <w:tcPr>
            <w:tcW w:w="1315" w:type="dxa"/>
            <w:tcBorders>
              <w:top w:val="nil"/>
              <w:left w:val="nil"/>
              <w:bottom w:val="nil"/>
              <w:right w:val="nil"/>
            </w:tcBorders>
          </w:tcPr>
          <w:p w14:paraId="035A235F" w14:textId="77777777" w:rsidR="00F24CA3" w:rsidRDefault="00263C8B">
            <w:pPr>
              <w:spacing w:after="0" w:line="259" w:lineRule="auto"/>
              <w:ind w:left="0" w:right="0" w:firstLine="0"/>
            </w:pPr>
            <w:r>
              <w:t xml:space="preserve"> </w:t>
            </w:r>
            <w:r>
              <w:tab/>
              <w:t xml:space="preserve"> </w:t>
            </w:r>
          </w:p>
        </w:tc>
        <w:tc>
          <w:tcPr>
            <w:tcW w:w="833" w:type="dxa"/>
            <w:tcBorders>
              <w:top w:val="nil"/>
              <w:left w:val="nil"/>
              <w:bottom w:val="nil"/>
              <w:right w:val="nil"/>
            </w:tcBorders>
          </w:tcPr>
          <w:p w14:paraId="340BA963" w14:textId="77777777" w:rsidR="00F24CA3" w:rsidRDefault="00263C8B">
            <w:pPr>
              <w:spacing w:after="0" w:line="259" w:lineRule="auto"/>
              <w:ind w:left="125" w:right="0" w:firstLine="0"/>
            </w:pPr>
            <w:r>
              <w:t xml:space="preserve"> </w:t>
            </w:r>
          </w:p>
        </w:tc>
        <w:tc>
          <w:tcPr>
            <w:tcW w:w="2572" w:type="dxa"/>
            <w:tcBorders>
              <w:top w:val="nil"/>
              <w:left w:val="nil"/>
              <w:bottom w:val="nil"/>
              <w:right w:val="nil"/>
            </w:tcBorders>
          </w:tcPr>
          <w:p w14:paraId="3E6E0572" w14:textId="77777777" w:rsidR="00F24CA3" w:rsidRDefault="00263C8B">
            <w:pPr>
              <w:spacing w:after="0" w:line="259" w:lineRule="auto"/>
              <w:ind w:left="12" w:right="0" w:firstLine="0"/>
            </w:pPr>
            <w:r>
              <w:t xml:space="preserve">(c) 336.210.7492 </w:t>
            </w:r>
          </w:p>
        </w:tc>
      </w:tr>
      <w:tr w:rsidR="00F24CA3" w14:paraId="1CE290B4" w14:textId="77777777">
        <w:trPr>
          <w:trHeight w:val="586"/>
        </w:trPr>
        <w:tc>
          <w:tcPr>
            <w:tcW w:w="1315" w:type="dxa"/>
            <w:tcBorders>
              <w:top w:val="nil"/>
              <w:left w:val="nil"/>
              <w:bottom w:val="nil"/>
              <w:right w:val="nil"/>
            </w:tcBorders>
          </w:tcPr>
          <w:p w14:paraId="5CEE2D07" w14:textId="77777777" w:rsidR="00F24CA3" w:rsidRDefault="00263C8B">
            <w:pPr>
              <w:spacing w:after="0" w:line="259" w:lineRule="auto"/>
              <w:ind w:left="0" w:right="0" w:firstLine="0"/>
            </w:pPr>
            <w:r>
              <w:t xml:space="preserve"> </w:t>
            </w:r>
            <w:r>
              <w:tab/>
              <w:t xml:space="preserve"> </w:t>
            </w:r>
          </w:p>
          <w:p w14:paraId="38425A0F" w14:textId="77777777" w:rsidR="00F24CA3" w:rsidRDefault="00263C8B">
            <w:pPr>
              <w:spacing w:after="0" w:line="259" w:lineRule="auto"/>
              <w:ind w:left="0" w:right="0" w:firstLine="0"/>
            </w:pPr>
            <w:r>
              <w:t xml:space="preserve"> </w:t>
            </w:r>
          </w:p>
        </w:tc>
        <w:tc>
          <w:tcPr>
            <w:tcW w:w="833" w:type="dxa"/>
            <w:tcBorders>
              <w:top w:val="nil"/>
              <w:left w:val="nil"/>
              <w:bottom w:val="nil"/>
              <w:right w:val="nil"/>
            </w:tcBorders>
          </w:tcPr>
          <w:p w14:paraId="6485B63B" w14:textId="77777777" w:rsidR="00F24CA3" w:rsidRDefault="00263C8B">
            <w:pPr>
              <w:spacing w:after="0" w:line="259" w:lineRule="auto"/>
              <w:ind w:left="125" w:right="0" w:firstLine="0"/>
            </w:pPr>
            <w:r>
              <w:t xml:space="preserve"> </w:t>
            </w:r>
          </w:p>
        </w:tc>
        <w:tc>
          <w:tcPr>
            <w:tcW w:w="2572" w:type="dxa"/>
            <w:tcBorders>
              <w:top w:val="nil"/>
              <w:left w:val="nil"/>
              <w:bottom w:val="nil"/>
              <w:right w:val="nil"/>
            </w:tcBorders>
          </w:tcPr>
          <w:p w14:paraId="78ACEBE4" w14:textId="77777777" w:rsidR="00F24CA3" w:rsidRDefault="00263C8B">
            <w:pPr>
              <w:spacing w:after="0" w:line="259" w:lineRule="auto"/>
              <w:ind w:left="12" w:right="0" w:firstLine="0"/>
            </w:pPr>
            <w:r>
              <w:t xml:space="preserve">jlchapm2@uncg.edu </w:t>
            </w:r>
          </w:p>
        </w:tc>
      </w:tr>
      <w:tr w:rsidR="00F24CA3" w14:paraId="2DBB1712" w14:textId="77777777">
        <w:trPr>
          <w:trHeight w:val="269"/>
        </w:trPr>
        <w:tc>
          <w:tcPr>
            <w:tcW w:w="1315" w:type="dxa"/>
            <w:tcBorders>
              <w:top w:val="nil"/>
              <w:left w:val="nil"/>
              <w:bottom w:val="nil"/>
              <w:right w:val="nil"/>
            </w:tcBorders>
          </w:tcPr>
          <w:p w14:paraId="3AD5FB12" w14:textId="77777777" w:rsidR="00F24CA3" w:rsidRDefault="00263C8B">
            <w:pPr>
              <w:spacing w:after="0" w:line="259" w:lineRule="auto"/>
              <w:ind w:left="0" w:right="0" w:firstLine="0"/>
            </w:pPr>
            <w:r>
              <w:rPr>
                <w:b/>
              </w:rPr>
              <w:t xml:space="preserve">Office &amp; </w:t>
            </w:r>
          </w:p>
        </w:tc>
        <w:tc>
          <w:tcPr>
            <w:tcW w:w="833" w:type="dxa"/>
            <w:tcBorders>
              <w:top w:val="nil"/>
              <w:left w:val="nil"/>
              <w:bottom w:val="nil"/>
              <w:right w:val="nil"/>
            </w:tcBorders>
          </w:tcPr>
          <w:p w14:paraId="3E0DA56D" w14:textId="77777777" w:rsidR="00F24CA3" w:rsidRDefault="00263C8B">
            <w:pPr>
              <w:spacing w:after="0" w:line="259" w:lineRule="auto"/>
              <w:ind w:left="125" w:right="0" w:firstLine="0"/>
            </w:pPr>
            <w:r>
              <w:rPr>
                <w:b/>
              </w:rPr>
              <w:t xml:space="preserve"> </w:t>
            </w:r>
          </w:p>
        </w:tc>
        <w:tc>
          <w:tcPr>
            <w:tcW w:w="2572" w:type="dxa"/>
            <w:tcBorders>
              <w:top w:val="nil"/>
              <w:left w:val="nil"/>
              <w:bottom w:val="nil"/>
              <w:right w:val="nil"/>
            </w:tcBorders>
          </w:tcPr>
          <w:p w14:paraId="2C900FCE" w14:textId="77777777" w:rsidR="00F24CA3" w:rsidRDefault="00263C8B">
            <w:pPr>
              <w:spacing w:after="0" w:line="259" w:lineRule="auto"/>
              <w:ind w:left="12" w:right="0" w:firstLine="0"/>
            </w:pPr>
            <w:r>
              <w:t xml:space="preserve">Bryan 231 </w:t>
            </w:r>
          </w:p>
        </w:tc>
      </w:tr>
    </w:tbl>
    <w:p w14:paraId="7D70E115" w14:textId="77777777" w:rsidR="00F24CA3" w:rsidRDefault="00263C8B">
      <w:pPr>
        <w:ind w:right="1"/>
      </w:pPr>
      <w:r>
        <w:rPr>
          <w:b/>
        </w:rPr>
        <w:t>Office Hours:</w:t>
      </w:r>
      <w:r>
        <w:t xml:space="preserve">              Email me to set-up a time.  </w:t>
      </w:r>
    </w:p>
    <w:p w14:paraId="6E77D0C5" w14:textId="77777777" w:rsidR="00F24CA3" w:rsidRDefault="00263C8B">
      <w:pPr>
        <w:spacing w:after="0" w:line="259" w:lineRule="auto"/>
        <w:ind w:left="0" w:right="0" w:firstLine="0"/>
      </w:pPr>
      <w:r>
        <w:t xml:space="preserve"> </w:t>
      </w:r>
    </w:p>
    <w:tbl>
      <w:tblPr>
        <w:tblStyle w:val="TableGrid"/>
        <w:tblW w:w="9524" w:type="dxa"/>
        <w:tblInd w:w="0" w:type="dxa"/>
        <w:tblCellMar>
          <w:top w:w="19" w:type="dxa"/>
          <w:left w:w="0" w:type="dxa"/>
          <w:bottom w:w="0" w:type="dxa"/>
          <w:right w:w="0" w:type="dxa"/>
        </w:tblCellMar>
        <w:tblLook w:val="04A0" w:firstRow="1" w:lastRow="0" w:firstColumn="1" w:lastColumn="0" w:noHBand="0" w:noVBand="1"/>
      </w:tblPr>
      <w:tblGrid>
        <w:gridCol w:w="1440"/>
        <w:gridCol w:w="708"/>
        <w:gridCol w:w="7376"/>
      </w:tblGrid>
      <w:tr w:rsidR="00F24CA3" w14:paraId="010C7BF7" w14:textId="77777777">
        <w:trPr>
          <w:trHeight w:val="290"/>
        </w:trPr>
        <w:tc>
          <w:tcPr>
            <w:tcW w:w="1440" w:type="dxa"/>
            <w:tcBorders>
              <w:top w:val="nil"/>
              <w:left w:val="nil"/>
              <w:bottom w:val="nil"/>
              <w:right w:val="nil"/>
            </w:tcBorders>
          </w:tcPr>
          <w:p w14:paraId="0591165F" w14:textId="77777777" w:rsidR="00F24CA3" w:rsidRDefault="00263C8B">
            <w:pPr>
              <w:tabs>
                <w:tab w:val="center" w:pos="720"/>
              </w:tabs>
              <w:spacing w:after="0" w:line="259" w:lineRule="auto"/>
              <w:ind w:left="0" w:right="0" w:firstLine="0"/>
            </w:pPr>
            <w:r>
              <w:rPr>
                <w:b/>
              </w:rPr>
              <w:t xml:space="preserve">Text: </w:t>
            </w:r>
            <w:r>
              <w:rPr>
                <w:b/>
              </w:rPr>
              <w:tab/>
              <w:t xml:space="preserve"> </w:t>
            </w:r>
          </w:p>
        </w:tc>
        <w:tc>
          <w:tcPr>
            <w:tcW w:w="708" w:type="dxa"/>
            <w:tcBorders>
              <w:top w:val="nil"/>
              <w:left w:val="nil"/>
              <w:bottom w:val="nil"/>
              <w:right w:val="nil"/>
            </w:tcBorders>
          </w:tcPr>
          <w:p w14:paraId="2A13F748" w14:textId="77777777" w:rsidR="00F24CA3" w:rsidRDefault="00263C8B">
            <w:pPr>
              <w:spacing w:after="0" w:line="259" w:lineRule="auto"/>
              <w:ind w:left="0" w:right="0" w:firstLine="0"/>
            </w:pPr>
            <w:r>
              <w:rPr>
                <w:b/>
              </w:rPr>
              <w:t xml:space="preserve"> </w:t>
            </w:r>
          </w:p>
        </w:tc>
        <w:tc>
          <w:tcPr>
            <w:tcW w:w="7376" w:type="dxa"/>
            <w:tcBorders>
              <w:top w:val="nil"/>
              <w:left w:val="nil"/>
              <w:bottom w:val="nil"/>
              <w:right w:val="nil"/>
            </w:tcBorders>
          </w:tcPr>
          <w:p w14:paraId="5B02448B" w14:textId="77777777" w:rsidR="00F24CA3" w:rsidRDefault="00263C8B">
            <w:pPr>
              <w:spacing w:after="0" w:line="259" w:lineRule="auto"/>
              <w:ind w:left="12" w:right="0" w:firstLine="0"/>
            </w:pPr>
            <w:r>
              <w:rPr>
                <w:u w:val="single" w:color="000000"/>
              </w:rPr>
              <w:t>Sales Management Analysis and Decision Making</w:t>
            </w:r>
            <w:r>
              <w:t>, 9</w:t>
            </w:r>
            <w:r>
              <w:rPr>
                <w:vertAlign w:val="superscript"/>
              </w:rPr>
              <w:t>th</w:t>
            </w:r>
            <w:r>
              <w:t xml:space="preserve"> edition </w:t>
            </w:r>
          </w:p>
        </w:tc>
      </w:tr>
      <w:tr w:rsidR="00F24CA3" w14:paraId="3B30D1E6" w14:textId="77777777">
        <w:trPr>
          <w:trHeight w:val="587"/>
        </w:trPr>
        <w:tc>
          <w:tcPr>
            <w:tcW w:w="1440" w:type="dxa"/>
            <w:tcBorders>
              <w:top w:val="nil"/>
              <w:left w:val="nil"/>
              <w:bottom w:val="nil"/>
              <w:right w:val="nil"/>
            </w:tcBorders>
          </w:tcPr>
          <w:p w14:paraId="56FC62AF" w14:textId="77777777" w:rsidR="00F24CA3" w:rsidRDefault="00263C8B">
            <w:pPr>
              <w:spacing w:after="0" w:line="259" w:lineRule="auto"/>
              <w:ind w:left="0" w:right="0" w:firstLine="0"/>
            </w:pPr>
            <w:r>
              <w:t xml:space="preserve"> </w:t>
            </w:r>
            <w:r>
              <w:tab/>
              <w:t xml:space="preserve"> </w:t>
            </w:r>
          </w:p>
          <w:p w14:paraId="2B62B702" w14:textId="77777777" w:rsidR="00F24CA3" w:rsidRDefault="00263C8B">
            <w:pPr>
              <w:spacing w:after="0" w:line="259" w:lineRule="auto"/>
              <w:ind w:left="0" w:right="0" w:firstLine="0"/>
            </w:pPr>
            <w:r>
              <w:rPr>
                <w:b/>
              </w:rPr>
              <w:t xml:space="preserve"> </w:t>
            </w:r>
          </w:p>
        </w:tc>
        <w:tc>
          <w:tcPr>
            <w:tcW w:w="708" w:type="dxa"/>
            <w:tcBorders>
              <w:top w:val="nil"/>
              <w:left w:val="nil"/>
              <w:bottom w:val="nil"/>
              <w:right w:val="nil"/>
            </w:tcBorders>
          </w:tcPr>
          <w:p w14:paraId="05138818" w14:textId="77777777" w:rsidR="00F24CA3" w:rsidRDefault="00263C8B">
            <w:pPr>
              <w:spacing w:after="0" w:line="259" w:lineRule="auto"/>
              <w:ind w:left="0" w:right="0" w:firstLine="0"/>
            </w:pPr>
            <w:r>
              <w:t xml:space="preserve"> </w:t>
            </w:r>
          </w:p>
        </w:tc>
        <w:tc>
          <w:tcPr>
            <w:tcW w:w="7376" w:type="dxa"/>
            <w:tcBorders>
              <w:top w:val="nil"/>
              <w:left w:val="nil"/>
              <w:bottom w:val="nil"/>
              <w:right w:val="nil"/>
            </w:tcBorders>
          </w:tcPr>
          <w:p w14:paraId="5958B551" w14:textId="77777777" w:rsidR="00F24CA3" w:rsidRDefault="00263C8B">
            <w:pPr>
              <w:spacing w:after="0" w:line="259" w:lineRule="auto"/>
              <w:ind w:left="12" w:right="0" w:firstLine="0"/>
            </w:pPr>
            <w:r>
              <w:t xml:space="preserve">Ingram, LaForge, Avila, Schwepker Jr., and Williams </w:t>
            </w:r>
          </w:p>
        </w:tc>
      </w:tr>
      <w:tr w:rsidR="00F24CA3" w14:paraId="241C4343" w14:textId="77777777">
        <w:trPr>
          <w:trHeight w:val="1464"/>
        </w:trPr>
        <w:tc>
          <w:tcPr>
            <w:tcW w:w="1440" w:type="dxa"/>
            <w:tcBorders>
              <w:top w:val="nil"/>
              <w:left w:val="nil"/>
              <w:bottom w:val="nil"/>
              <w:right w:val="nil"/>
            </w:tcBorders>
          </w:tcPr>
          <w:p w14:paraId="5AF1267E" w14:textId="77777777" w:rsidR="00F24CA3" w:rsidRDefault="00263C8B">
            <w:pPr>
              <w:spacing w:after="855" w:line="259" w:lineRule="auto"/>
              <w:ind w:left="0" w:right="0" w:firstLine="0"/>
            </w:pPr>
            <w:r>
              <w:rPr>
                <w:b/>
              </w:rPr>
              <w:t xml:space="preserve">HBS Cases: </w:t>
            </w:r>
          </w:p>
          <w:p w14:paraId="705E839E" w14:textId="77777777" w:rsidR="00F24CA3" w:rsidRDefault="00263C8B">
            <w:pPr>
              <w:spacing w:after="0" w:line="259" w:lineRule="auto"/>
              <w:ind w:left="0" w:right="0" w:firstLine="0"/>
            </w:pPr>
            <w:r>
              <w:rPr>
                <w:b/>
              </w:rPr>
              <w:t xml:space="preserve">Course  </w:t>
            </w:r>
          </w:p>
        </w:tc>
        <w:tc>
          <w:tcPr>
            <w:tcW w:w="708" w:type="dxa"/>
            <w:tcBorders>
              <w:top w:val="nil"/>
              <w:left w:val="nil"/>
              <w:bottom w:val="nil"/>
              <w:right w:val="nil"/>
            </w:tcBorders>
          </w:tcPr>
          <w:p w14:paraId="74EC280D" w14:textId="77777777" w:rsidR="00F24CA3" w:rsidRDefault="00F24CA3">
            <w:pPr>
              <w:spacing w:after="160" w:line="259" w:lineRule="auto"/>
              <w:ind w:left="0" w:right="0" w:firstLine="0"/>
            </w:pPr>
          </w:p>
        </w:tc>
        <w:tc>
          <w:tcPr>
            <w:tcW w:w="7376" w:type="dxa"/>
            <w:tcBorders>
              <w:top w:val="nil"/>
              <w:left w:val="nil"/>
              <w:bottom w:val="nil"/>
              <w:right w:val="nil"/>
            </w:tcBorders>
          </w:tcPr>
          <w:p w14:paraId="22C96B0B" w14:textId="77777777" w:rsidR="00F24CA3" w:rsidRDefault="00263C8B">
            <w:pPr>
              <w:spacing w:after="0" w:line="259" w:lineRule="auto"/>
              <w:ind w:left="12" w:right="0" w:firstLine="0"/>
            </w:pPr>
            <w:r>
              <w:t>We will use a number of cases this semester.  The cases are in your book and I have reviewed 2 Harvard cases we will also be discussing.  The cost is $4.95 per case per student.  Y</w:t>
            </w:r>
            <w:r>
              <w:t xml:space="preserve">ou will need to sign in and download, this is a requirement.   I will post the case and download information on Canvas.  </w:t>
            </w:r>
          </w:p>
        </w:tc>
      </w:tr>
      <w:tr w:rsidR="00F24CA3" w14:paraId="47FF2571" w14:textId="77777777">
        <w:trPr>
          <w:trHeight w:val="2051"/>
        </w:trPr>
        <w:tc>
          <w:tcPr>
            <w:tcW w:w="1440" w:type="dxa"/>
            <w:tcBorders>
              <w:top w:val="nil"/>
              <w:left w:val="nil"/>
              <w:bottom w:val="nil"/>
              <w:right w:val="nil"/>
            </w:tcBorders>
          </w:tcPr>
          <w:p w14:paraId="6B4D3901" w14:textId="77777777" w:rsidR="00F24CA3" w:rsidRDefault="00263C8B">
            <w:pPr>
              <w:spacing w:after="1441" w:line="259" w:lineRule="auto"/>
              <w:ind w:left="0" w:right="0" w:firstLine="0"/>
            </w:pPr>
            <w:r>
              <w:rPr>
                <w:b/>
              </w:rPr>
              <w:t xml:space="preserve">Description: </w:t>
            </w:r>
          </w:p>
          <w:p w14:paraId="0C90C923" w14:textId="77777777" w:rsidR="00F24CA3" w:rsidRDefault="00263C8B">
            <w:pPr>
              <w:spacing w:after="0" w:line="259" w:lineRule="auto"/>
              <w:ind w:left="0" w:right="0" w:firstLine="0"/>
            </w:pPr>
            <w:r>
              <w:t xml:space="preserve"> </w:t>
            </w:r>
          </w:p>
        </w:tc>
        <w:tc>
          <w:tcPr>
            <w:tcW w:w="708" w:type="dxa"/>
            <w:tcBorders>
              <w:top w:val="nil"/>
              <w:left w:val="nil"/>
              <w:bottom w:val="nil"/>
              <w:right w:val="nil"/>
            </w:tcBorders>
          </w:tcPr>
          <w:p w14:paraId="2980FB3D" w14:textId="77777777" w:rsidR="00F24CA3" w:rsidRDefault="00F24CA3">
            <w:pPr>
              <w:spacing w:after="160" w:line="259" w:lineRule="auto"/>
              <w:ind w:left="0" w:right="0" w:firstLine="0"/>
            </w:pPr>
          </w:p>
        </w:tc>
        <w:tc>
          <w:tcPr>
            <w:tcW w:w="7376" w:type="dxa"/>
            <w:tcBorders>
              <w:top w:val="nil"/>
              <w:left w:val="nil"/>
              <w:bottom w:val="nil"/>
              <w:right w:val="nil"/>
            </w:tcBorders>
          </w:tcPr>
          <w:p w14:paraId="54331D7D" w14:textId="77777777" w:rsidR="00F24CA3" w:rsidRDefault="00263C8B">
            <w:pPr>
              <w:spacing w:after="0" w:line="259" w:lineRule="auto"/>
              <w:ind w:left="12" w:right="0" w:firstLine="0"/>
            </w:pPr>
            <w:r>
              <w:t>This course is structured to present you with the basic principles and practices of sales management.  Students will be exposed to the multi</w:t>
            </w:r>
            <w:r>
              <w:t xml:space="preserve">faceted nature of the sales manager’s job and will analyze the structure of </w:t>
            </w:r>
            <w:r>
              <w:t>the sales organization, determination of</w:t>
            </w:r>
            <w:r>
              <w:t xml:space="preserve"> sales policies, selecting, training, motivating and rewarding salespeople, establishing sales territories and quotas, and evaluating performance.     </w:t>
            </w:r>
          </w:p>
        </w:tc>
      </w:tr>
      <w:tr w:rsidR="00F24CA3" w14:paraId="3928E651" w14:textId="77777777">
        <w:trPr>
          <w:trHeight w:val="270"/>
        </w:trPr>
        <w:tc>
          <w:tcPr>
            <w:tcW w:w="2148" w:type="dxa"/>
            <w:gridSpan w:val="2"/>
            <w:tcBorders>
              <w:top w:val="nil"/>
              <w:left w:val="nil"/>
              <w:bottom w:val="nil"/>
              <w:right w:val="nil"/>
            </w:tcBorders>
          </w:tcPr>
          <w:p w14:paraId="224C4282" w14:textId="77777777" w:rsidR="00F24CA3" w:rsidRDefault="00263C8B">
            <w:pPr>
              <w:spacing w:after="0" w:line="259" w:lineRule="auto"/>
              <w:ind w:left="0" w:right="0" w:firstLine="0"/>
            </w:pPr>
            <w:r>
              <w:rPr>
                <w:b/>
              </w:rPr>
              <w:lastRenderedPageBreak/>
              <w:t xml:space="preserve">Methodology: </w:t>
            </w:r>
          </w:p>
        </w:tc>
        <w:tc>
          <w:tcPr>
            <w:tcW w:w="7376" w:type="dxa"/>
            <w:tcBorders>
              <w:top w:val="nil"/>
              <w:left w:val="nil"/>
              <w:bottom w:val="nil"/>
              <w:right w:val="nil"/>
            </w:tcBorders>
          </w:tcPr>
          <w:p w14:paraId="62A042A0" w14:textId="77777777" w:rsidR="00F24CA3" w:rsidRDefault="00263C8B">
            <w:pPr>
              <w:spacing w:after="0" w:line="259" w:lineRule="auto"/>
              <w:ind w:left="12" w:right="0" w:firstLine="0"/>
            </w:pPr>
            <w:r>
              <w:rPr>
                <w:b/>
              </w:rPr>
              <w:t xml:space="preserve">Ben Franklin said: </w:t>
            </w:r>
            <w:r>
              <w:rPr>
                <w:i/>
              </w:rPr>
              <w:t xml:space="preserve">“Tell me and I forget, teach me and I may remember, </w:t>
            </w:r>
          </w:p>
        </w:tc>
      </w:tr>
    </w:tbl>
    <w:p w14:paraId="7118845E" w14:textId="77777777" w:rsidR="00F24CA3" w:rsidRDefault="00263C8B">
      <w:pPr>
        <w:spacing w:after="0" w:line="259" w:lineRule="auto"/>
        <w:ind w:left="2160" w:right="0" w:firstLine="0"/>
      </w:pPr>
      <w:r>
        <w:rPr>
          <w:i/>
        </w:rPr>
        <w:t xml:space="preserve">involve me and I learn” </w:t>
      </w:r>
    </w:p>
    <w:p w14:paraId="549B0D46" w14:textId="77777777" w:rsidR="00F24CA3" w:rsidRDefault="00263C8B">
      <w:pPr>
        <w:spacing w:after="0" w:line="259" w:lineRule="auto"/>
        <w:ind w:left="0" w:right="0" w:firstLine="0"/>
      </w:pPr>
      <w:r>
        <w:t xml:space="preserve"> </w:t>
      </w:r>
    </w:p>
    <w:p w14:paraId="5B590B79" w14:textId="77777777" w:rsidR="00F24CA3" w:rsidRDefault="00263C8B">
      <w:pPr>
        <w:ind w:left="2155" w:right="1"/>
      </w:pPr>
      <w:r>
        <w:t>The flipped classroom is a pedagogical model in which the typical lecture and homework elements of a course are reversed.  The notion of a flipped classroom draws on such concepts as active learning, student engagement, and critical thinking.  The value of</w:t>
      </w:r>
      <w:r>
        <w:t xml:space="preserve"> a flipped class is in the repurposing of class time into a workshop where you the student can inquire about lecture content, test your skills in applying knowledge, and interact with one another just as a sales manager would.   During class sessions, my f</w:t>
      </w:r>
      <w:r>
        <w:t xml:space="preserve">unction will be as coach or advisor, encouraging you to inquire, learn by doing and collaborate with your teammates.   </w:t>
      </w:r>
    </w:p>
    <w:p w14:paraId="021A0105" w14:textId="77777777" w:rsidR="00F24CA3" w:rsidRDefault="00263C8B">
      <w:pPr>
        <w:spacing w:after="0" w:line="259" w:lineRule="auto"/>
        <w:ind w:left="2160" w:right="0" w:firstLine="0"/>
      </w:pPr>
      <w:r>
        <w:rPr>
          <w:b/>
        </w:rPr>
        <w:t xml:space="preserve"> </w:t>
      </w:r>
    </w:p>
    <w:p w14:paraId="3AA5CB0C" w14:textId="77777777" w:rsidR="00F24CA3" w:rsidRDefault="00263C8B">
      <w:pPr>
        <w:ind w:left="2170" w:right="0"/>
      </w:pPr>
      <w:r>
        <w:rPr>
          <w:b/>
        </w:rPr>
        <w:t>Every student is responsible for reading the assigned chapter, other reading assignments and reviewing the power point slides posted o</w:t>
      </w:r>
      <w:r>
        <w:rPr>
          <w:b/>
        </w:rPr>
        <w:t xml:space="preserve">n canvas.  </w:t>
      </w:r>
    </w:p>
    <w:p w14:paraId="056B67FA" w14:textId="77777777" w:rsidR="00F24CA3" w:rsidRDefault="00263C8B">
      <w:pPr>
        <w:spacing w:after="0" w:line="259" w:lineRule="auto"/>
        <w:ind w:left="2160" w:right="0" w:firstLine="0"/>
      </w:pPr>
      <w:r>
        <w:rPr>
          <w:b/>
        </w:rPr>
        <w:t xml:space="preserve"> </w:t>
      </w:r>
    </w:p>
    <w:p w14:paraId="0480996C" w14:textId="77777777" w:rsidR="00F24CA3" w:rsidRDefault="00263C8B">
      <w:pPr>
        <w:ind w:left="2170" w:right="0"/>
      </w:pPr>
      <w:r>
        <w:rPr>
          <w:b/>
        </w:rPr>
        <w:t xml:space="preserve">This is a class in Sales Management, I will treat you as sales managers. </w:t>
      </w:r>
    </w:p>
    <w:p w14:paraId="548A6F2B" w14:textId="77777777" w:rsidR="00F24CA3" w:rsidRDefault="00263C8B">
      <w:pPr>
        <w:spacing w:after="0" w:line="259" w:lineRule="auto"/>
        <w:ind w:left="2160" w:right="0" w:firstLine="0"/>
      </w:pPr>
      <w:r>
        <w:rPr>
          <w:b/>
        </w:rPr>
        <w:t xml:space="preserve"> </w:t>
      </w:r>
    </w:p>
    <w:p w14:paraId="5DD7A188" w14:textId="77777777" w:rsidR="00F24CA3" w:rsidRDefault="00263C8B">
      <w:pPr>
        <w:ind w:left="2170" w:right="0"/>
      </w:pPr>
      <w:r>
        <w:rPr>
          <w:b/>
        </w:rPr>
        <w:t xml:space="preserve">I will give you table tents for you to put your name, bring to class every session.  If you lose your table tent I will deduct 2 participation points for that class. </w:t>
      </w:r>
      <w:r>
        <w:rPr>
          <w:b/>
        </w:rPr>
        <w:t xml:space="preserve"> </w:t>
      </w:r>
    </w:p>
    <w:p w14:paraId="345CC13D" w14:textId="77777777" w:rsidR="00F24CA3" w:rsidRDefault="00263C8B">
      <w:pPr>
        <w:spacing w:after="0" w:line="259" w:lineRule="auto"/>
        <w:ind w:left="2160" w:right="0" w:firstLine="0"/>
      </w:pPr>
      <w:r>
        <w:t xml:space="preserve"> </w:t>
      </w:r>
    </w:p>
    <w:p w14:paraId="656E0B0A" w14:textId="77777777" w:rsidR="00F24CA3" w:rsidRDefault="00263C8B">
      <w:pPr>
        <w:spacing w:after="225"/>
        <w:ind w:left="2155" w:right="1"/>
      </w:pPr>
      <w:r>
        <w:t xml:space="preserve">Each week: </w:t>
      </w:r>
    </w:p>
    <w:p w14:paraId="49AA5C38" w14:textId="77777777" w:rsidR="00F24CA3" w:rsidRDefault="00263C8B">
      <w:pPr>
        <w:numPr>
          <w:ilvl w:val="0"/>
          <w:numId w:val="1"/>
        </w:numPr>
        <w:spacing w:after="27"/>
        <w:ind w:right="1" w:hanging="360"/>
      </w:pPr>
      <w:r>
        <w:t xml:space="preserve">Team(s) will be assigned to present the power point for that chapter(s) for discussion purposes.  </w:t>
      </w:r>
    </w:p>
    <w:p w14:paraId="27A0A52A" w14:textId="77777777" w:rsidR="00F24CA3" w:rsidRDefault="00263C8B">
      <w:pPr>
        <w:numPr>
          <w:ilvl w:val="0"/>
          <w:numId w:val="1"/>
        </w:numPr>
        <w:spacing w:after="28"/>
        <w:ind w:right="1" w:hanging="360"/>
      </w:pPr>
      <w:r>
        <w:t xml:space="preserve">The other teams will be assigned the chapter cases.  I will do random pop quizzes on the cases. </w:t>
      </w:r>
    </w:p>
    <w:p w14:paraId="58ED0769" w14:textId="77777777" w:rsidR="00F24CA3" w:rsidRDefault="00263C8B">
      <w:pPr>
        <w:numPr>
          <w:ilvl w:val="0"/>
          <w:numId w:val="1"/>
        </w:numPr>
        <w:spacing w:after="27"/>
        <w:ind w:right="1" w:hanging="360"/>
      </w:pPr>
      <w:r>
        <w:t>Individual Assignments (Everyone is responsi</w:t>
      </w:r>
      <w:r>
        <w:t xml:space="preserve">ble for preparing) will be posted the week before, be prepared to discuss.   </w:t>
      </w:r>
    </w:p>
    <w:p w14:paraId="1842281B" w14:textId="77777777" w:rsidR="00F24CA3" w:rsidRDefault="00263C8B">
      <w:pPr>
        <w:numPr>
          <w:ilvl w:val="0"/>
          <w:numId w:val="1"/>
        </w:numPr>
        <w:spacing w:after="192"/>
        <w:ind w:right="1" w:hanging="360"/>
      </w:pPr>
      <w:r>
        <w:t xml:space="preserve">In addition, there will be written cases that all teams will need to write up and submit. </w:t>
      </w:r>
    </w:p>
    <w:p w14:paraId="3D0948EF" w14:textId="77777777" w:rsidR="00F24CA3" w:rsidRDefault="00263C8B">
      <w:pPr>
        <w:spacing w:after="0" w:line="259" w:lineRule="auto"/>
        <w:ind w:left="2160" w:right="0" w:firstLine="0"/>
      </w:pPr>
      <w:r>
        <w:t xml:space="preserve"> </w:t>
      </w:r>
    </w:p>
    <w:p w14:paraId="283FCA59" w14:textId="77777777" w:rsidR="00F24CA3" w:rsidRDefault="00263C8B">
      <w:pPr>
        <w:ind w:left="2155" w:right="1"/>
      </w:pPr>
      <w:r>
        <w:t xml:space="preserve">Class starts at 3:30 pm- </w:t>
      </w:r>
    </w:p>
    <w:p w14:paraId="324283C9" w14:textId="77777777" w:rsidR="00F24CA3" w:rsidRDefault="00263C8B">
      <w:pPr>
        <w:spacing w:after="0" w:line="259" w:lineRule="auto"/>
        <w:ind w:left="2160" w:right="0" w:firstLine="0"/>
      </w:pPr>
      <w:r>
        <w:t xml:space="preserve"> </w:t>
      </w:r>
    </w:p>
    <w:p w14:paraId="3CC68C7D" w14:textId="77777777" w:rsidR="00F24CA3" w:rsidRDefault="00263C8B">
      <w:pPr>
        <w:ind w:left="2155" w:right="1"/>
      </w:pPr>
      <w:r>
        <w:t xml:space="preserve">At the beginning of class, it is required to sit with your assigned team.  </w:t>
      </w:r>
      <w:r>
        <w:rPr>
          <w:b/>
        </w:rPr>
        <w:t>Put your table tents in front</w:t>
      </w:r>
      <w:r>
        <w:t xml:space="preserve">, so I get to know you better.  The sales manager (whoever you decide) is responsible for getting the team prepared.   </w:t>
      </w:r>
    </w:p>
    <w:p w14:paraId="2808626A" w14:textId="77777777" w:rsidR="00F24CA3" w:rsidRDefault="00263C8B">
      <w:pPr>
        <w:spacing w:after="0" w:line="259" w:lineRule="auto"/>
        <w:ind w:left="2160" w:right="0" w:firstLine="0"/>
      </w:pPr>
      <w:r>
        <w:t xml:space="preserve"> </w:t>
      </w:r>
    </w:p>
    <w:p w14:paraId="64B44F87" w14:textId="77777777" w:rsidR="00F24CA3" w:rsidRDefault="00263C8B">
      <w:pPr>
        <w:numPr>
          <w:ilvl w:val="0"/>
          <w:numId w:val="2"/>
        </w:numPr>
        <w:ind w:right="1"/>
      </w:pPr>
      <w:r>
        <w:t>During the semester we will ha</w:t>
      </w:r>
      <w:r>
        <w:t xml:space="preserve">ve guests, most will be sponsors to The North Carolina Sales Institute.  They are there to meet you, teach you </w:t>
      </w:r>
      <w:r>
        <w:lastRenderedPageBreak/>
        <w:t>and recruit you.  I will introduce them, you will individually stand up and introduce yourself, state your name, major and graduation date.  This</w:t>
      </w:r>
      <w:r>
        <w:t xml:space="preserve"> is an opportunity to learn from real sales executives.  The more prepared you are, the better questions you will ask.  </w:t>
      </w:r>
      <w:r>
        <w:rPr>
          <w:b/>
          <w:i/>
        </w:rPr>
        <w:t>Prior to class you need to turn in 5 questions you want to ask the sales executive.</w:t>
      </w:r>
      <w:r>
        <w:t xml:space="preserve">  </w:t>
      </w:r>
      <w:r>
        <w:rPr>
          <w:b/>
          <w:i/>
        </w:rPr>
        <w:t>Every company is looking for talent, be on your gam</w:t>
      </w:r>
      <w:r>
        <w:rPr>
          <w:b/>
          <w:i/>
        </w:rPr>
        <w:t xml:space="preserve">e, research the company and individual. </w:t>
      </w:r>
    </w:p>
    <w:p w14:paraId="745BD1C5" w14:textId="77777777" w:rsidR="00F24CA3" w:rsidRDefault="00263C8B">
      <w:pPr>
        <w:ind w:left="2155" w:right="1"/>
      </w:pPr>
      <w:r>
        <w:t xml:space="preserve">a. </w:t>
      </w:r>
      <w:r>
        <w:tab/>
        <w:t xml:space="preserve">Participation will be graded.  Those who ask good questions will get a higher participation grade! </w:t>
      </w:r>
    </w:p>
    <w:p w14:paraId="018B69B5" w14:textId="77777777" w:rsidR="00F24CA3" w:rsidRDefault="00263C8B">
      <w:pPr>
        <w:spacing w:after="0" w:line="259" w:lineRule="auto"/>
        <w:ind w:left="2160" w:right="0" w:firstLine="0"/>
      </w:pPr>
      <w:r>
        <w:t xml:space="preserve"> </w:t>
      </w:r>
    </w:p>
    <w:p w14:paraId="5C62F109" w14:textId="77777777" w:rsidR="00F24CA3" w:rsidRDefault="00263C8B">
      <w:pPr>
        <w:numPr>
          <w:ilvl w:val="0"/>
          <w:numId w:val="2"/>
        </w:numPr>
        <w:ind w:right="1"/>
      </w:pPr>
      <w:r>
        <w:t>The team that was assigned the chapter will come forward and present the class the power point that will be p</w:t>
      </w:r>
      <w:r>
        <w:t xml:space="preserve">osted on Canvas.  This is a learning experience not a memorization of the text book.  The overall goal is for you to understand the context, frameworks, and subject matter. </w:t>
      </w:r>
    </w:p>
    <w:p w14:paraId="5AC5CD85" w14:textId="77777777" w:rsidR="00F24CA3" w:rsidRDefault="00263C8B">
      <w:pPr>
        <w:spacing w:after="0" w:line="259" w:lineRule="auto"/>
        <w:ind w:left="2160" w:right="0" w:firstLine="0"/>
      </w:pPr>
      <w:r>
        <w:t xml:space="preserve"> </w:t>
      </w:r>
    </w:p>
    <w:p w14:paraId="716A5828" w14:textId="77777777" w:rsidR="00F24CA3" w:rsidRDefault="00263C8B">
      <w:pPr>
        <w:ind w:left="2155" w:right="1"/>
      </w:pPr>
      <w:r>
        <w:t xml:space="preserve">a. </w:t>
      </w:r>
      <w:r>
        <w:tab/>
        <w:t xml:space="preserve">Participation will be graded. </w:t>
      </w:r>
      <w:r>
        <w:t xml:space="preserve">I expect the class to ask questions during the presentation, again the better questions the higher participation grade. </w:t>
      </w:r>
    </w:p>
    <w:p w14:paraId="17C4E581" w14:textId="77777777" w:rsidR="00F24CA3" w:rsidRDefault="00263C8B">
      <w:pPr>
        <w:spacing w:after="0" w:line="259" w:lineRule="auto"/>
        <w:ind w:left="2160" w:right="0" w:firstLine="0"/>
      </w:pPr>
      <w:r>
        <w:t xml:space="preserve"> </w:t>
      </w:r>
    </w:p>
    <w:p w14:paraId="77A539C9" w14:textId="77777777" w:rsidR="00F24CA3" w:rsidRDefault="00263C8B">
      <w:pPr>
        <w:numPr>
          <w:ilvl w:val="0"/>
          <w:numId w:val="2"/>
        </w:numPr>
        <w:spacing w:after="228"/>
        <w:ind w:right="1"/>
      </w:pPr>
      <w:r>
        <w:t>In the text book there are two cases per chapter; the team presenting the power point does not have to prepare the cases, the other t</w:t>
      </w:r>
      <w:r>
        <w:t xml:space="preserve">eams must come prepared to discuss in class.  The answers do not need to be posted to canvas.  There will be multiple teams doing the same case.  I ask that you only collaborate with you assigned teammates, not the other teams.  There are questions at the </w:t>
      </w:r>
      <w:r>
        <w:t xml:space="preserve">end of the case, be prepared to answer those questions.  Be creative, use your presentation skills to prepare. </w:t>
      </w:r>
      <w:r>
        <w:rPr>
          <w:b/>
        </w:rPr>
        <w:t>I will have POP quizzes on the cases.</w:t>
      </w:r>
      <w:r>
        <w:t xml:space="preserve"> </w:t>
      </w:r>
    </w:p>
    <w:p w14:paraId="18A6CF81" w14:textId="77777777" w:rsidR="00F24CA3" w:rsidRDefault="00263C8B">
      <w:pPr>
        <w:tabs>
          <w:tab w:val="center" w:pos="2248"/>
          <w:tab w:val="center" w:pos="4246"/>
        </w:tabs>
        <w:ind w:left="0" w:right="0" w:firstLine="0"/>
      </w:pPr>
      <w:r>
        <w:rPr>
          <w:sz w:val="22"/>
        </w:rPr>
        <w:tab/>
      </w:r>
      <w:r>
        <w:t>a.</w:t>
      </w:r>
      <w:r>
        <w:rPr>
          <w:rFonts w:ascii="Arial" w:eastAsia="Arial" w:hAnsi="Arial" w:cs="Arial"/>
        </w:rPr>
        <w:t xml:space="preserve"> </w:t>
      </w:r>
      <w:r>
        <w:rPr>
          <w:rFonts w:ascii="Arial" w:eastAsia="Arial" w:hAnsi="Arial" w:cs="Arial"/>
        </w:rPr>
        <w:tab/>
      </w:r>
      <w:r>
        <w:t xml:space="preserve">Participation will be graded. </w:t>
      </w:r>
    </w:p>
    <w:p w14:paraId="52734887" w14:textId="77777777" w:rsidR="00F24CA3" w:rsidRDefault="00263C8B">
      <w:pPr>
        <w:spacing w:after="13" w:line="259" w:lineRule="auto"/>
        <w:ind w:left="2881" w:right="0" w:firstLine="0"/>
      </w:pPr>
      <w:r>
        <w:t xml:space="preserve"> </w:t>
      </w:r>
    </w:p>
    <w:p w14:paraId="2BB23384" w14:textId="77777777" w:rsidR="00F24CA3" w:rsidRDefault="00263C8B">
      <w:pPr>
        <w:numPr>
          <w:ilvl w:val="0"/>
          <w:numId w:val="2"/>
        </w:numPr>
        <w:spacing w:after="0" w:line="240" w:lineRule="auto"/>
        <w:ind w:right="1"/>
      </w:pPr>
      <w:r>
        <w:t>Individual Assignments: Cases, reading and homework will be assigned</w:t>
      </w:r>
      <w:r>
        <w:t xml:space="preserve"> the week prior to be discussed in class.  I will post assignments in Canvas as an additional reminder.  Be prepared to discuss your thoughts.  There are no right or wrong answers, you learn by doing.  I grade everything! </w:t>
      </w:r>
    </w:p>
    <w:p w14:paraId="6E6F2BF0" w14:textId="77777777" w:rsidR="00F24CA3" w:rsidRDefault="00263C8B">
      <w:pPr>
        <w:spacing w:after="13" w:line="259" w:lineRule="auto"/>
        <w:ind w:left="2160" w:right="0" w:firstLine="0"/>
      </w:pPr>
      <w:r>
        <w:t xml:space="preserve"> </w:t>
      </w:r>
    </w:p>
    <w:p w14:paraId="39F57FFD" w14:textId="77777777" w:rsidR="00F24CA3" w:rsidRDefault="00263C8B">
      <w:pPr>
        <w:tabs>
          <w:tab w:val="center" w:pos="2248"/>
          <w:tab w:val="center" w:pos="4246"/>
        </w:tabs>
        <w:ind w:left="0" w:right="0" w:firstLine="0"/>
      </w:pPr>
      <w:r>
        <w:rPr>
          <w:sz w:val="22"/>
        </w:rPr>
        <w:tab/>
      </w:r>
      <w:r>
        <w:t>a.</w:t>
      </w:r>
      <w:r>
        <w:rPr>
          <w:rFonts w:ascii="Arial" w:eastAsia="Arial" w:hAnsi="Arial" w:cs="Arial"/>
        </w:rPr>
        <w:t xml:space="preserve"> </w:t>
      </w:r>
      <w:r>
        <w:rPr>
          <w:rFonts w:ascii="Arial" w:eastAsia="Arial" w:hAnsi="Arial" w:cs="Arial"/>
        </w:rPr>
        <w:tab/>
      </w:r>
      <w:r>
        <w:t xml:space="preserve">Participation will be graded. </w:t>
      </w:r>
    </w:p>
    <w:p w14:paraId="1A3BD2AC" w14:textId="77777777" w:rsidR="00F24CA3" w:rsidRDefault="00263C8B">
      <w:pPr>
        <w:spacing w:after="13" w:line="259" w:lineRule="auto"/>
        <w:ind w:left="2881" w:right="0" w:firstLine="0"/>
      </w:pPr>
      <w:r>
        <w:t xml:space="preserve"> </w:t>
      </w:r>
    </w:p>
    <w:p w14:paraId="040DC816" w14:textId="77777777" w:rsidR="00F24CA3" w:rsidRDefault="00263C8B">
      <w:pPr>
        <w:numPr>
          <w:ilvl w:val="0"/>
          <w:numId w:val="2"/>
        </w:numPr>
        <w:spacing w:after="190"/>
        <w:ind w:right="1"/>
      </w:pPr>
      <w:r>
        <w:t xml:space="preserve">There will be six team cases that will be assigned during the semester.  The cases will be written up and submitted prior to class via canvas.  You will be also asked to fill out a </w:t>
      </w:r>
      <w:r>
        <w:rPr>
          <w:b/>
        </w:rPr>
        <w:t>peer evaluation</w:t>
      </w:r>
      <w:r>
        <w:t xml:space="preserve"> on how the team functioned</w:t>
      </w:r>
      <w:r>
        <w:t xml:space="preserve">.  Depending on your individual score you could get a full letter grade higher.  Additionally, depending on your participation, you can get up to three letter grades lower depending on how your teammates evaluated you.  </w:t>
      </w:r>
      <w:r>
        <w:rPr>
          <w:b/>
        </w:rPr>
        <w:t>If you fail to turn in the assessmen</w:t>
      </w:r>
      <w:r>
        <w:rPr>
          <w:b/>
        </w:rPr>
        <w:t xml:space="preserve">t I deduct 2 points from the team grade. </w:t>
      </w:r>
    </w:p>
    <w:p w14:paraId="1FC19EEE" w14:textId="77777777" w:rsidR="00F24CA3" w:rsidRDefault="00263C8B">
      <w:pPr>
        <w:spacing w:after="0" w:line="259" w:lineRule="auto"/>
        <w:ind w:left="0" w:right="0" w:firstLine="0"/>
      </w:pPr>
      <w:r>
        <w:t xml:space="preserve"> </w:t>
      </w:r>
    </w:p>
    <w:p w14:paraId="61FAC702" w14:textId="77777777" w:rsidR="00F24CA3" w:rsidRDefault="00263C8B">
      <w:pPr>
        <w:ind w:left="2145" w:right="0" w:hanging="2160"/>
      </w:pPr>
      <w:r>
        <w:t xml:space="preserve"> </w:t>
      </w:r>
      <w:r>
        <w:tab/>
      </w:r>
      <w:r>
        <w:rPr>
          <w:b/>
        </w:rPr>
        <w:t xml:space="preserve">There will no tests, you will be graded on participation, case write ups and peer team assignments.   </w:t>
      </w:r>
    </w:p>
    <w:p w14:paraId="6CB17A8E" w14:textId="77777777" w:rsidR="00F24CA3" w:rsidRDefault="00263C8B">
      <w:pPr>
        <w:spacing w:after="0" w:line="259" w:lineRule="auto"/>
        <w:ind w:left="0" w:right="0" w:firstLine="0"/>
      </w:pPr>
      <w:r>
        <w:rPr>
          <w:b/>
        </w:rPr>
        <w:t xml:space="preserve"> </w:t>
      </w:r>
    </w:p>
    <w:p w14:paraId="6FB789D3" w14:textId="77777777" w:rsidR="00F24CA3" w:rsidRDefault="00263C8B">
      <w:pPr>
        <w:spacing w:after="0" w:line="259" w:lineRule="auto"/>
        <w:ind w:left="0" w:right="0" w:firstLine="0"/>
      </w:pPr>
      <w:r>
        <w:t xml:space="preserve"> </w:t>
      </w:r>
    </w:p>
    <w:p w14:paraId="6F2F67C0" w14:textId="77777777" w:rsidR="00F24CA3" w:rsidRDefault="00263C8B">
      <w:pPr>
        <w:spacing w:after="0" w:line="259" w:lineRule="auto"/>
        <w:ind w:left="0" w:right="0" w:firstLine="0"/>
      </w:pPr>
      <w:r>
        <w:t xml:space="preserve"> </w:t>
      </w:r>
    </w:p>
    <w:p w14:paraId="08AC1396" w14:textId="77777777" w:rsidR="00F24CA3" w:rsidRDefault="00263C8B">
      <w:pPr>
        <w:spacing w:after="0" w:line="259" w:lineRule="auto"/>
        <w:ind w:left="0" w:right="0" w:firstLine="0"/>
      </w:pPr>
      <w:r>
        <w:rPr>
          <w:b/>
        </w:rPr>
        <w:t xml:space="preserve"> </w:t>
      </w:r>
    </w:p>
    <w:tbl>
      <w:tblPr>
        <w:tblStyle w:val="TableGrid"/>
        <w:tblpPr w:vertAnchor="text"/>
        <w:tblOverlap w:val="never"/>
        <w:tblW w:w="9587" w:type="dxa"/>
        <w:tblInd w:w="0" w:type="dxa"/>
        <w:tblCellMar>
          <w:top w:w="0" w:type="dxa"/>
          <w:left w:w="0" w:type="dxa"/>
          <w:bottom w:w="0" w:type="dxa"/>
          <w:right w:w="0" w:type="dxa"/>
        </w:tblCellMar>
        <w:tblLook w:val="04A0" w:firstRow="1" w:lastRow="0" w:firstColumn="1" w:lastColumn="0" w:noHBand="0" w:noVBand="1"/>
      </w:tblPr>
      <w:tblGrid>
        <w:gridCol w:w="2160"/>
        <w:gridCol w:w="7427"/>
      </w:tblGrid>
      <w:tr w:rsidR="00F24CA3" w14:paraId="32506AC6" w14:textId="77777777">
        <w:trPr>
          <w:trHeight w:val="269"/>
        </w:trPr>
        <w:tc>
          <w:tcPr>
            <w:tcW w:w="2160" w:type="dxa"/>
            <w:tcBorders>
              <w:top w:val="nil"/>
              <w:left w:val="nil"/>
              <w:bottom w:val="nil"/>
              <w:right w:val="nil"/>
            </w:tcBorders>
          </w:tcPr>
          <w:p w14:paraId="4C780515" w14:textId="77777777" w:rsidR="00F24CA3" w:rsidRDefault="00263C8B">
            <w:pPr>
              <w:spacing w:after="0" w:line="259" w:lineRule="auto"/>
              <w:ind w:left="0" w:right="0" w:firstLine="0"/>
            </w:pPr>
            <w:r>
              <w:rPr>
                <w:b/>
              </w:rPr>
              <w:t xml:space="preserve">Attendance &amp; </w:t>
            </w:r>
          </w:p>
        </w:tc>
        <w:tc>
          <w:tcPr>
            <w:tcW w:w="7428" w:type="dxa"/>
            <w:tcBorders>
              <w:top w:val="nil"/>
              <w:left w:val="nil"/>
              <w:bottom w:val="nil"/>
              <w:right w:val="nil"/>
            </w:tcBorders>
          </w:tcPr>
          <w:p w14:paraId="3367DB2F" w14:textId="77777777" w:rsidR="00F24CA3" w:rsidRDefault="00F24CA3">
            <w:pPr>
              <w:spacing w:after="160" w:line="259" w:lineRule="auto"/>
              <w:ind w:left="0" w:right="0" w:firstLine="0"/>
            </w:pPr>
          </w:p>
        </w:tc>
      </w:tr>
      <w:tr w:rsidR="00F24CA3" w14:paraId="720E2BBF" w14:textId="77777777">
        <w:trPr>
          <w:trHeight w:val="6226"/>
        </w:trPr>
        <w:tc>
          <w:tcPr>
            <w:tcW w:w="2160" w:type="dxa"/>
            <w:tcBorders>
              <w:top w:val="nil"/>
              <w:left w:val="nil"/>
              <w:bottom w:val="nil"/>
              <w:right w:val="nil"/>
            </w:tcBorders>
          </w:tcPr>
          <w:p w14:paraId="521CF975" w14:textId="77777777" w:rsidR="00F24CA3" w:rsidRDefault="00263C8B">
            <w:pPr>
              <w:spacing w:after="855" w:line="259" w:lineRule="auto"/>
              <w:ind w:left="0" w:right="0" w:firstLine="0"/>
            </w:pPr>
            <w:r>
              <w:rPr>
                <w:b/>
              </w:rPr>
              <w:t xml:space="preserve">Participation: </w:t>
            </w:r>
          </w:p>
          <w:p w14:paraId="3C9ADAF1" w14:textId="77777777" w:rsidR="00F24CA3" w:rsidRDefault="00263C8B">
            <w:pPr>
              <w:spacing w:after="2028" w:line="259" w:lineRule="auto"/>
              <w:ind w:left="0" w:right="0" w:firstLine="0"/>
            </w:pPr>
            <w:r>
              <w:t xml:space="preserve"> </w:t>
            </w:r>
          </w:p>
          <w:p w14:paraId="1BCE166F" w14:textId="77777777" w:rsidR="00F24CA3" w:rsidRDefault="00263C8B">
            <w:pPr>
              <w:spacing w:after="0" w:line="259" w:lineRule="auto"/>
              <w:ind w:left="0" w:right="0" w:firstLine="0"/>
            </w:pPr>
            <w:r>
              <w:t xml:space="preserve"> </w:t>
            </w:r>
          </w:p>
          <w:p w14:paraId="4C3F73B8" w14:textId="77777777" w:rsidR="00F24CA3" w:rsidRDefault="00263C8B">
            <w:pPr>
              <w:spacing w:after="1846" w:line="259" w:lineRule="auto"/>
              <w:ind w:left="0" w:right="0" w:firstLine="0"/>
            </w:pPr>
            <w:r>
              <w:t xml:space="preserve"> </w:t>
            </w:r>
          </w:p>
          <w:p w14:paraId="39473A0D" w14:textId="77777777" w:rsidR="00F24CA3" w:rsidRDefault="00263C8B">
            <w:pPr>
              <w:spacing w:after="0" w:line="259" w:lineRule="auto"/>
              <w:ind w:left="0" w:right="0" w:firstLine="0"/>
            </w:pPr>
            <w:r>
              <w:rPr>
                <w:rFonts w:ascii="Arial" w:eastAsia="Arial" w:hAnsi="Arial" w:cs="Arial"/>
                <w:b/>
                <w:sz w:val="22"/>
              </w:rPr>
              <w:t xml:space="preserve"> </w:t>
            </w:r>
          </w:p>
        </w:tc>
        <w:tc>
          <w:tcPr>
            <w:tcW w:w="7428" w:type="dxa"/>
            <w:tcBorders>
              <w:top w:val="nil"/>
              <w:left w:val="nil"/>
              <w:bottom w:val="nil"/>
              <w:right w:val="nil"/>
            </w:tcBorders>
          </w:tcPr>
          <w:p w14:paraId="7C8AE740" w14:textId="77777777" w:rsidR="00F24CA3" w:rsidRDefault="00263C8B">
            <w:pPr>
              <w:spacing w:after="293" w:line="240" w:lineRule="auto"/>
              <w:ind w:left="0" w:right="0" w:firstLine="0"/>
            </w:pPr>
            <w:r>
              <w:t>You get out of a class what you put into the class.  Attending class and participating will improve your comprehension of the material and enhance your learning experience.  Participation is an important component of your grade. However, the decision to at</w:t>
            </w:r>
            <w:r>
              <w:t xml:space="preserve">tend the class is yours to make.   </w:t>
            </w:r>
          </w:p>
          <w:p w14:paraId="77D67CFB" w14:textId="77777777" w:rsidR="00F24CA3" w:rsidRDefault="00263C8B">
            <w:pPr>
              <w:spacing w:after="586" w:line="240" w:lineRule="auto"/>
              <w:ind w:left="0" w:right="0" w:firstLine="0"/>
            </w:pPr>
            <w:r>
              <w:t>If you miss class for university excused absences only (must have documentation).  Documentation must be provided immediately upon return to class (within two class periods).  I will not accept it after that.  University excused absences are:  university a</w:t>
            </w:r>
            <w:r>
              <w:t xml:space="preserve">thletics, physician/dental appointments, and university sponsored trips.  Weddings are considered </w:t>
            </w:r>
            <w:r>
              <w:t xml:space="preserve">unexcused and any other events are considered at the professor’s </w:t>
            </w:r>
            <w:r>
              <w:t xml:space="preserve">discretion. </w:t>
            </w:r>
          </w:p>
          <w:p w14:paraId="7A859766" w14:textId="77777777" w:rsidR="00F24CA3" w:rsidRDefault="00263C8B">
            <w:pPr>
              <w:spacing w:after="0" w:line="259" w:lineRule="auto"/>
              <w:ind w:left="0" w:right="0" w:firstLine="0"/>
            </w:pPr>
            <w:r>
              <w:t xml:space="preserve">Cell phones are </w:t>
            </w:r>
            <w:r>
              <w:rPr>
                <w:b/>
              </w:rPr>
              <w:t xml:space="preserve">not </w:t>
            </w:r>
            <w:r>
              <w:t>allowed to be used during class time.  Using a cell phone wh</w:t>
            </w:r>
            <w:r>
              <w:t>ile other students or I am speaking is rude and will not be tolerated. Cell phones should be turned off while in class</w:t>
            </w:r>
            <w:r>
              <w:rPr>
                <w:rFonts w:ascii="Arial" w:eastAsia="Arial" w:hAnsi="Arial" w:cs="Arial"/>
                <w:sz w:val="22"/>
              </w:rPr>
              <w:t xml:space="preserve">.  </w:t>
            </w:r>
            <w:r>
              <w:rPr>
                <w:rFonts w:ascii="Arial" w:eastAsia="Arial" w:hAnsi="Arial" w:cs="Arial"/>
                <w:b/>
                <w:sz w:val="22"/>
              </w:rPr>
              <w:t>The first time you are caught using a cell phone you will be told to leave the class and will forfeit all points for assignments earned</w:t>
            </w:r>
            <w:r>
              <w:rPr>
                <w:rFonts w:ascii="Arial" w:eastAsia="Arial" w:hAnsi="Arial" w:cs="Arial"/>
                <w:b/>
                <w:sz w:val="22"/>
              </w:rPr>
              <w:t xml:space="preserve"> during that class period.  The second time you are caught using a cell phone during class will result in grade of F in the course.  </w:t>
            </w:r>
          </w:p>
        </w:tc>
      </w:tr>
      <w:tr w:rsidR="00F24CA3" w14:paraId="0FCF4853" w14:textId="77777777">
        <w:trPr>
          <w:trHeight w:val="1578"/>
        </w:trPr>
        <w:tc>
          <w:tcPr>
            <w:tcW w:w="2160" w:type="dxa"/>
            <w:tcBorders>
              <w:top w:val="nil"/>
              <w:left w:val="nil"/>
              <w:bottom w:val="nil"/>
              <w:right w:val="nil"/>
            </w:tcBorders>
          </w:tcPr>
          <w:p w14:paraId="24B13CCB" w14:textId="77777777" w:rsidR="00F24CA3" w:rsidRDefault="00263C8B">
            <w:pPr>
              <w:spacing w:after="739" w:line="259" w:lineRule="auto"/>
              <w:ind w:left="0" w:right="0" w:firstLine="0"/>
            </w:pPr>
            <w:r>
              <w:rPr>
                <w:rFonts w:ascii="Arial" w:eastAsia="Arial" w:hAnsi="Arial" w:cs="Arial"/>
                <w:b/>
                <w:sz w:val="22"/>
              </w:rPr>
              <w:t xml:space="preserve"> </w:t>
            </w:r>
          </w:p>
          <w:p w14:paraId="3E75FBB5" w14:textId="77777777" w:rsidR="00F24CA3" w:rsidRDefault="00263C8B">
            <w:pPr>
              <w:spacing w:after="0" w:line="259" w:lineRule="auto"/>
              <w:ind w:left="0" w:right="0" w:firstLine="0"/>
            </w:pPr>
            <w:r>
              <w:rPr>
                <w:rFonts w:ascii="Arial" w:eastAsia="Arial" w:hAnsi="Arial" w:cs="Arial"/>
                <w:b/>
                <w:sz w:val="22"/>
              </w:rPr>
              <w:t xml:space="preserve"> </w:t>
            </w:r>
          </w:p>
          <w:p w14:paraId="4F461EED" w14:textId="77777777" w:rsidR="00F24CA3" w:rsidRDefault="00263C8B">
            <w:pPr>
              <w:spacing w:after="0" w:line="259" w:lineRule="auto"/>
              <w:ind w:left="0" w:right="0" w:firstLine="0"/>
            </w:pPr>
            <w:r>
              <w:t xml:space="preserve"> </w:t>
            </w:r>
          </w:p>
        </w:tc>
        <w:tc>
          <w:tcPr>
            <w:tcW w:w="7428" w:type="dxa"/>
            <w:tcBorders>
              <w:top w:val="nil"/>
              <w:left w:val="nil"/>
              <w:bottom w:val="nil"/>
              <w:right w:val="nil"/>
            </w:tcBorders>
          </w:tcPr>
          <w:p w14:paraId="501D5193" w14:textId="77777777" w:rsidR="00F24CA3" w:rsidRDefault="00263C8B">
            <w:pPr>
              <w:spacing w:after="0" w:line="259" w:lineRule="auto"/>
              <w:ind w:left="0" w:right="12" w:firstLine="0"/>
            </w:pPr>
            <w:r>
              <w:rPr>
                <w:rFonts w:ascii="Arial" w:eastAsia="Arial" w:hAnsi="Arial" w:cs="Arial"/>
                <w:b/>
                <w:sz w:val="22"/>
              </w:rPr>
              <w:t>Participation Rubrics-Attached in Canvas-</w:t>
            </w:r>
            <w:r>
              <w:rPr>
                <w:rFonts w:ascii="Arial" w:eastAsia="Arial" w:hAnsi="Arial" w:cs="Arial"/>
                <w:b/>
                <w:sz w:val="22"/>
              </w:rPr>
              <w:t xml:space="preserve">I will grade at the conclusion of each class.  Your final grade will be curved against the biggest contributor.  Just for being present in class you will get 2 points. </w:t>
            </w:r>
          </w:p>
        </w:tc>
      </w:tr>
      <w:tr w:rsidR="00F24CA3" w14:paraId="1C2BAB2B" w14:textId="77777777">
        <w:trPr>
          <w:trHeight w:val="568"/>
        </w:trPr>
        <w:tc>
          <w:tcPr>
            <w:tcW w:w="2160" w:type="dxa"/>
            <w:tcBorders>
              <w:top w:val="nil"/>
              <w:left w:val="nil"/>
              <w:bottom w:val="nil"/>
              <w:right w:val="nil"/>
            </w:tcBorders>
          </w:tcPr>
          <w:p w14:paraId="1E165C6A" w14:textId="77777777" w:rsidR="00F24CA3" w:rsidRDefault="00263C8B">
            <w:pPr>
              <w:spacing w:after="0" w:line="259" w:lineRule="auto"/>
              <w:ind w:left="0" w:right="0" w:firstLine="0"/>
            </w:pPr>
            <w:r>
              <w:rPr>
                <w:b/>
              </w:rPr>
              <w:t xml:space="preserve">Evaluation: </w:t>
            </w:r>
          </w:p>
          <w:p w14:paraId="5AE41431" w14:textId="77777777" w:rsidR="00F24CA3" w:rsidRDefault="00263C8B">
            <w:pPr>
              <w:spacing w:after="0" w:line="259" w:lineRule="auto"/>
              <w:ind w:left="0" w:right="0" w:firstLine="0"/>
            </w:pPr>
            <w:r>
              <w:t xml:space="preserve"> </w:t>
            </w:r>
          </w:p>
        </w:tc>
        <w:tc>
          <w:tcPr>
            <w:tcW w:w="7428" w:type="dxa"/>
            <w:tcBorders>
              <w:top w:val="nil"/>
              <w:left w:val="nil"/>
              <w:bottom w:val="nil"/>
              <w:right w:val="nil"/>
            </w:tcBorders>
          </w:tcPr>
          <w:p w14:paraId="7AE772CA" w14:textId="77777777" w:rsidR="00F24CA3" w:rsidRDefault="00263C8B">
            <w:pPr>
              <w:spacing w:after="0" w:line="259" w:lineRule="auto"/>
              <w:ind w:left="0" w:right="0" w:firstLine="0"/>
            </w:pPr>
            <w:r>
              <w:t xml:space="preserve">The breakdown of points in this class is as follows: </w:t>
            </w:r>
          </w:p>
        </w:tc>
      </w:tr>
      <w:tr w:rsidR="00F24CA3" w14:paraId="02405D92" w14:textId="77777777">
        <w:trPr>
          <w:trHeight w:val="251"/>
        </w:trPr>
        <w:tc>
          <w:tcPr>
            <w:tcW w:w="2160" w:type="dxa"/>
            <w:tcBorders>
              <w:top w:val="nil"/>
              <w:left w:val="nil"/>
              <w:bottom w:val="nil"/>
              <w:right w:val="nil"/>
            </w:tcBorders>
          </w:tcPr>
          <w:p w14:paraId="525246CB" w14:textId="77777777" w:rsidR="00F24CA3" w:rsidRDefault="00263C8B">
            <w:pPr>
              <w:spacing w:after="0" w:line="259" w:lineRule="auto"/>
              <w:ind w:left="0" w:right="0" w:firstLine="0"/>
            </w:pPr>
            <w:r>
              <w:t xml:space="preserve"> </w:t>
            </w:r>
          </w:p>
        </w:tc>
        <w:tc>
          <w:tcPr>
            <w:tcW w:w="7428" w:type="dxa"/>
            <w:tcBorders>
              <w:top w:val="nil"/>
              <w:left w:val="nil"/>
              <w:bottom w:val="nil"/>
              <w:right w:val="nil"/>
            </w:tcBorders>
          </w:tcPr>
          <w:p w14:paraId="3972C019" w14:textId="77777777" w:rsidR="00F24CA3" w:rsidRDefault="00263C8B">
            <w:pPr>
              <w:spacing w:after="0" w:line="259" w:lineRule="auto"/>
              <w:ind w:left="0" w:right="0" w:firstLine="0"/>
            </w:pPr>
            <w:r>
              <w:rPr>
                <w:sz w:val="20"/>
              </w:rPr>
              <w:t xml:space="preserve"> </w:t>
            </w:r>
          </w:p>
        </w:tc>
      </w:tr>
    </w:tbl>
    <w:tbl>
      <w:tblPr>
        <w:tblStyle w:val="TableGrid"/>
        <w:tblpPr w:vertAnchor="text" w:tblpX="5" w:tblpY="8884"/>
        <w:tblOverlap w:val="never"/>
        <w:tblW w:w="7784" w:type="dxa"/>
        <w:tblInd w:w="0" w:type="dxa"/>
        <w:tblCellMar>
          <w:top w:w="48" w:type="dxa"/>
          <w:left w:w="108" w:type="dxa"/>
          <w:bottom w:w="0" w:type="dxa"/>
          <w:right w:w="115" w:type="dxa"/>
        </w:tblCellMar>
        <w:tblLook w:val="04A0" w:firstRow="1" w:lastRow="0" w:firstColumn="1" w:lastColumn="0" w:noHBand="0" w:noVBand="1"/>
      </w:tblPr>
      <w:tblGrid>
        <w:gridCol w:w="864"/>
        <w:gridCol w:w="5960"/>
        <w:gridCol w:w="960"/>
      </w:tblGrid>
      <w:tr w:rsidR="00F24CA3" w14:paraId="2C8A7C8C" w14:textId="77777777">
        <w:trPr>
          <w:trHeight w:val="310"/>
        </w:trPr>
        <w:tc>
          <w:tcPr>
            <w:tcW w:w="864" w:type="dxa"/>
            <w:tcBorders>
              <w:top w:val="single" w:sz="4" w:space="0" w:color="000000"/>
              <w:left w:val="single" w:sz="4" w:space="0" w:color="000000"/>
              <w:bottom w:val="single" w:sz="4" w:space="0" w:color="000000"/>
              <w:right w:val="single" w:sz="4" w:space="0" w:color="000000"/>
            </w:tcBorders>
          </w:tcPr>
          <w:p w14:paraId="7A525F63" w14:textId="77777777" w:rsidR="00F24CA3" w:rsidRDefault="00263C8B">
            <w:pPr>
              <w:spacing w:after="0" w:line="259" w:lineRule="auto"/>
              <w:ind w:left="0" w:right="0" w:firstLine="0"/>
            </w:pPr>
            <w:r>
              <w:rPr>
                <w:b/>
                <w:sz w:val="22"/>
              </w:rPr>
              <w:t xml:space="preserve">l.  </w:t>
            </w:r>
          </w:p>
        </w:tc>
        <w:tc>
          <w:tcPr>
            <w:tcW w:w="5960" w:type="dxa"/>
            <w:tcBorders>
              <w:top w:val="single" w:sz="4" w:space="0" w:color="000000"/>
              <w:left w:val="single" w:sz="4" w:space="0" w:color="000000"/>
              <w:bottom w:val="single" w:sz="4" w:space="0" w:color="000000"/>
              <w:right w:val="single" w:sz="4" w:space="0" w:color="000000"/>
            </w:tcBorders>
          </w:tcPr>
          <w:p w14:paraId="45223F65" w14:textId="77777777" w:rsidR="00F24CA3" w:rsidRDefault="00263C8B">
            <w:pPr>
              <w:spacing w:after="0" w:line="259" w:lineRule="auto"/>
              <w:ind w:left="0" w:right="0" w:firstLine="0"/>
            </w:pPr>
            <w:r>
              <w:rPr>
                <w:b/>
                <w:sz w:val="22"/>
              </w:rPr>
              <w:t xml:space="preserve">Class Participation </w:t>
            </w:r>
          </w:p>
        </w:tc>
        <w:tc>
          <w:tcPr>
            <w:tcW w:w="960" w:type="dxa"/>
            <w:tcBorders>
              <w:top w:val="single" w:sz="4" w:space="0" w:color="000000"/>
              <w:left w:val="single" w:sz="4" w:space="0" w:color="000000"/>
              <w:bottom w:val="single" w:sz="4" w:space="0" w:color="000000"/>
              <w:right w:val="single" w:sz="4" w:space="0" w:color="000000"/>
            </w:tcBorders>
          </w:tcPr>
          <w:p w14:paraId="4DE6DBC9" w14:textId="77777777" w:rsidR="00F24CA3" w:rsidRDefault="00263C8B">
            <w:pPr>
              <w:tabs>
                <w:tab w:val="center" w:pos="306"/>
              </w:tabs>
              <w:spacing w:after="0" w:line="259" w:lineRule="auto"/>
              <w:ind w:left="0" w:right="0" w:firstLine="0"/>
            </w:pPr>
            <w:r>
              <w:rPr>
                <w:b/>
                <w:sz w:val="22"/>
              </w:rPr>
              <w:t>40</w:t>
            </w:r>
            <w:r>
              <w:rPr>
                <w:sz w:val="22"/>
              </w:rPr>
              <w:t xml:space="preserve"> </w:t>
            </w:r>
            <w:r>
              <w:rPr>
                <w:sz w:val="22"/>
              </w:rPr>
              <w:tab/>
            </w:r>
            <w:r>
              <w:rPr>
                <w:b/>
                <w:sz w:val="22"/>
              </w:rPr>
              <w:t xml:space="preserve">% </w:t>
            </w:r>
          </w:p>
        </w:tc>
      </w:tr>
      <w:tr w:rsidR="00F24CA3" w14:paraId="5AB7B496" w14:textId="77777777">
        <w:trPr>
          <w:trHeight w:val="312"/>
        </w:trPr>
        <w:tc>
          <w:tcPr>
            <w:tcW w:w="864" w:type="dxa"/>
            <w:tcBorders>
              <w:top w:val="single" w:sz="4" w:space="0" w:color="000000"/>
              <w:left w:val="single" w:sz="4" w:space="0" w:color="000000"/>
              <w:bottom w:val="single" w:sz="4" w:space="0" w:color="000000"/>
              <w:right w:val="single" w:sz="4" w:space="0" w:color="000000"/>
            </w:tcBorders>
            <w:vAlign w:val="bottom"/>
          </w:tcPr>
          <w:p w14:paraId="57D8C81F" w14:textId="77777777" w:rsidR="00F24CA3" w:rsidRDefault="00263C8B">
            <w:pPr>
              <w:spacing w:after="0" w:line="259" w:lineRule="auto"/>
              <w:ind w:left="0" w:right="0" w:firstLine="0"/>
            </w:pPr>
            <w:r>
              <w:rPr>
                <w:sz w:val="22"/>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32822F1F" w14:textId="77777777" w:rsidR="00F24CA3" w:rsidRDefault="00263C8B">
            <w:pPr>
              <w:spacing w:after="0" w:line="259" w:lineRule="auto"/>
              <w:ind w:left="0" w:right="0" w:firstLine="0"/>
            </w:pPr>
            <w:r>
              <w:rPr>
                <w:sz w:val="22"/>
              </w:rPr>
              <w:t xml:space="preserve">*Posted at the end of each class-up to 10 pts per class </w:t>
            </w:r>
          </w:p>
        </w:tc>
        <w:tc>
          <w:tcPr>
            <w:tcW w:w="960" w:type="dxa"/>
            <w:tcBorders>
              <w:top w:val="single" w:sz="4" w:space="0" w:color="000000"/>
              <w:left w:val="single" w:sz="4" w:space="0" w:color="000000"/>
              <w:bottom w:val="single" w:sz="4" w:space="0" w:color="000000"/>
              <w:right w:val="single" w:sz="4" w:space="0" w:color="000000"/>
            </w:tcBorders>
            <w:vAlign w:val="bottom"/>
          </w:tcPr>
          <w:p w14:paraId="47567447" w14:textId="77777777" w:rsidR="00F24CA3" w:rsidRDefault="00263C8B">
            <w:pPr>
              <w:spacing w:after="0" w:line="259" w:lineRule="auto"/>
              <w:ind w:left="0" w:right="0" w:firstLine="0"/>
            </w:pPr>
            <w:r>
              <w:rPr>
                <w:sz w:val="22"/>
              </w:rPr>
              <w:t xml:space="preserve"> </w:t>
            </w:r>
          </w:p>
        </w:tc>
      </w:tr>
      <w:tr w:rsidR="00F24CA3" w14:paraId="547C4A50" w14:textId="77777777">
        <w:trPr>
          <w:trHeight w:val="310"/>
        </w:trPr>
        <w:tc>
          <w:tcPr>
            <w:tcW w:w="864" w:type="dxa"/>
            <w:tcBorders>
              <w:top w:val="single" w:sz="4" w:space="0" w:color="000000"/>
              <w:left w:val="single" w:sz="4" w:space="0" w:color="000000"/>
              <w:bottom w:val="single" w:sz="4" w:space="0" w:color="000000"/>
              <w:right w:val="single" w:sz="4" w:space="0" w:color="000000"/>
            </w:tcBorders>
            <w:vAlign w:val="bottom"/>
          </w:tcPr>
          <w:p w14:paraId="5497D4CE" w14:textId="77777777" w:rsidR="00F24CA3" w:rsidRDefault="00263C8B">
            <w:pPr>
              <w:spacing w:after="0" w:line="259" w:lineRule="auto"/>
              <w:ind w:left="0" w:right="0" w:firstLine="0"/>
            </w:pPr>
            <w:r>
              <w:rPr>
                <w:sz w:val="22"/>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5FCBB568" w14:textId="77777777" w:rsidR="00F24CA3" w:rsidRDefault="00263C8B">
            <w:pPr>
              <w:spacing w:after="0" w:line="259" w:lineRule="auto"/>
              <w:ind w:left="0" w:right="0" w:firstLine="0"/>
            </w:pPr>
            <w:r>
              <w:rPr>
                <w:sz w:val="22"/>
              </w:rPr>
              <w:t xml:space="preserve">*Questions ask to guest speakers </w:t>
            </w:r>
          </w:p>
        </w:tc>
        <w:tc>
          <w:tcPr>
            <w:tcW w:w="960" w:type="dxa"/>
            <w:tcBorders>
              <w:top w:val="single" w:sz="4" w:space="0" w:color="000000"/>
              <w:left w:val="single" w:sz="4" w:space="0" w:color="000000"/>
              <w:bottom w:val="single" w:sz="4" w:space="0" w:color="000000"/>
              <w:right w:val="single" w:sz="4" w:space="0" w:color="000000"/>
            </w:tcBorders>
            <w:vAlign w:val="bottom"/>
          </w:tcPr>
          <w:p w14:paraId="24FB3711" w14:textId="77777777" w:rsidR="00F24CA3" w:rsidRDefault="00263C8B">
            <w:pPr>
              <w:spacing w:after="0" w:line="259" w:lineRule="auto"/>
              <w:ind w:left="0" w:right="0" w:firstLine="0"/>
            </w:pPr>
            <w:r>
              <w:rPr>
                <w:sz w:val="22"/>
              </w:rPr>
              <w:t xml:space="preserve"> </w:t>
            </w:r>
          </w:p>
        </w:tc>
      </w:tr>
      <w:tr w:rsidR="00F24CA3" w14:paraId="2F7264EE" w14:textId="77777777">
        <w:trPr>
          <w:trHeight w:val="1621"/>
        </w:trPr>
        <w:tc>
          <w:tcPr>
            <w:tcW w:w="864" w:type="dxa"/>
            <w:tcBorders>
              <w:top w:val="single" w:sz="4" w:space="0" w:color="000000"/>
              <w:left w:val="single" w:sz="4" w:space="0" w:color="000000"/>
              <w:bottom w:val="single" w:sz="4" w:space="0" w:color="000000"/>
              <w:right w:val="single" w:sz="4" w:space="0" w:color="000000"/>
            </w:tcBorders>
            <w:vAlign w:val="bottom"/>
          </w:tcPr>
          <w:p w14:paraId="3F3BAF50" w14:textId="77777777" w:rsidR="00F24CA3" w:rsidRDefault="00263C8B">
            <w:pPr>
              <w:spacing w:after="0" w:line="259" w:lineRule="auto"/>
              <w:ind w:left="0" w:right="0" w:firstLine="0"/>
            </w:pPr>
            <w:r>
              <w:rPr>
                <w:sz w:val="22"/>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6FC15824" w14:textId="77777777" w:rsidR="00F24CA3" w:rsidRDefault="00263C8B">
            <w:pPr>
              <w:spacing w:after="0" w:line="259" w:lineRule="auto"/>
              <w:ind w:left="0" w:right="0" w:firstLine="0"/>
            </w:pPr>
            <w:r>
              <w:rPr>
                <w:sz w:val="22"/>
              </w:rPr>
              <w:t xml:space="preserve">*When we have a speaker each student must turn in prior to </w:t>
            </w:r>
          </w:p>
          <w:p w14:paraId="675F533D" w14:textId="77777777" w:rsidR="00F24CA3" w:rsidRDefault="00263C8B">
            <w:pPr>
              <w:spacing w:after="0" w:line="259" w:lineRule="auto"/>
              <w:ind w:left="2161" w:right="0" w:firstLine="0"/>
            </w:pPr>
            <w:r>
              <w:rPr>
                <w:sz w:val="22"/>
              </w:rPr>
              <w:t xml:space="preserve">the start of class 5 written questions you want to ask about the company and speaker.  Keep a copy for yourself. Additionally, ask your questions during class to get points. </w:t>
            </w:r>
          </w:p>
        </w:tc>
        <w:tc>
          <w:tcPr>
            <w:tcW w:w="960" w:type="dxa"/>
            <w:tcBorders>
              <w:top w:val="single" w:sz="4" w:space="0" w:color="000000"/>
              <w:left w:val="single" w:sz="4" w:space="0" w:color="000000"/>
              <w:bottom w:val="single" w:sz="4" w:space="0" w:color="000000"/>
              <w:right w:val="single" w:sz="4" w:space="0" w:color="000000"/>
            </w:tcBorders>
            <w:vAlign w:val="bottom"/>
          </w:tcPr>
          <w:p w14:paraId="4F09363B" w14:textId="77777777" w:rsidR="00F24CA3" w:rsidRDefault="00263C8B">
            <w:pPr>
              <w:spacing w:after="0" w:line="259" w:lineRule="auto"/>
              <w:ind w:left="0" w:right="0" w:firstLine="0"/>
            </w:pPr>
            <w:r>
              <w:rPr>
                <w:b/>
                <w:sz w:val="22"/>
              </w:rPr>
              <w:t xml:space="preserve"> </w:t>
            </w:r>
          </w:p>
        </w:tc>
      </w:tr>
      <w:tr w:rsidR="00F24CA3" w14:paraId="71DF528F" w14:textId="77777777">
        <w:trPr>
          <w:trHeight w:val="310"/>
        </w:trPr>
        <w:tc>
          <w:tcPr>
            <w:tcW w:w="864" w:type="dxa"/>
            <w:tcBorders>
              <w:top w:val="single" w:sz="4" w:space="0" w:color="000000"/>
              <w:left w:val="single" w:sz="4" w:space="0" w:color="000000"/>
              <w:bottom w:val="single" w:sz="4" w:space="0" w:color="000000"/>
              <w:right w:val="single" w:sz="4" w:space="0" w:color="000000"/>
            </w:tcBorders>
            <w:vAlign w:val="bottom"/>
          </w:tcPr>
          <w:p w14:paraId="5296BCBA" w14:textId="77777777" w:rsidR="00F24CA3" w:rsidRDefault="00263C8B">
            <w:pPr>
              <w:spacing w:after="0" w:line="259" w:lineRule="auto"/>
              <w:ind w:left="0" w:right="0" w:firstLine="0"/>
            </w:pPr>
            <w:r>
              <w:rPr>
                <w:sz w:val="22"/>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7BD3033C" w14:textId="77777777" w:rsidR="00F24CA3" w:rsidRDefault="00263C8B">
            <w:pPr>
              <w:spacing w:after="0" w:line="259" w:lineRule="auto"/>
              <w:ind w:left="0" w:right="0" w:firstLine="0"/>
            </w:pPr>
            <w:r>
              <w:rPr>
                <w:b/>
                <w:sz w:val="22"/>
              </w:rPr>
              <w:t xml:space="preserve">Combined Total Participation </w:t>
            </w:r>
          </w:p>
        </w:tc>
        <w:tc>
          <w:tcPr>
            <w:tcW w:w="960" w:type="dxa"/>
            <w:tcBorders>
              <w:top w:val="single" w:sz="4" w:space="0" w:color="000000"/>
              <w:left w:val="single" w:sz="4" w:space="0" w:color="000000"/>
              <w:bottom w:val="single" w:sz="4" w:space="0" w:color="000000"/>
              <w:right w:val="single" w:sz="4" w:space="0" w:color="000000"/>
            </w:tcBorders>
            <w:vAlign w:val="bottom"/>
          </w:tcPr>
          <w:p w14:paraId="69300291" w14:textId="77777777" w:rsidR="00F24CA3" w:rsidRDefault="00263C8B">
            <w:pPr>
              <w:spacing w:after="0" w:line="259" w:lineRule="auto"/>
              <w:ind w:left="0" w:right="0" w:firstLine="0"/>
            </w:pPr>
            <w:r>
              <w:rPr>
                <w:sz w:val="22"/>
              </w:rPr>
              <w:t xml:space="preserve"> </w:t>
            </w:r>
          </w:p>
        </w:tc>
      </w:tr>
      <w:tr w:rsidR="00F24CA3" w14:paraId="48A7F264" w14:textId="77777777">
        <w:trPr>
          <w:trHeight w:val="312"/>
        </w:trPr>
        <w:tc>
          <w:tcPr>
            <w:tcW w:w="864" w:type="dxa"/>
            <w:tcBorders>
              <w:top w:val="single" w:sz="4" w:space="0" w:color="000000"/>
              <w:left w:val="single" w:sz="4" w:space="0" w:color="000000"/>
              <w:bottom w:val="single" w:sz="4" w:space="0" w:color="000000"/>
              <w:right w:val="single" w:sz="4" w:space="0" w:color="000000"/>
            </w:tcBorders>
          </w:tcPr>
          <w:p w14:paraId="1F6F28A5" w14:textId="77777777" w:rsidR="00F24CA3" w:rsidRDefault="00F24CA3">
            <w:pPr>
              <w:spacing w:after="160" w:line="259" w:lineRule="auto"/>
              <w:ind w:left="0" w:right="0" w:firstLine="0"/>
            </w:pPr>
          </w:p>
        </w:tc>
        <w:tc>
          <w:tcPr>
            <w:tcW w:w="5960" w:type="dxa"/>
            <w:tcBorders>
              <w:top w:val="single" w:sz="4" w:space="0" w:color="000000"/>
              <w:left w:val="single" w:sz="4" w:space="0" w:color="000000"/>
              <w:bottom w:val="single" w:sz="4" w:space="0" w:color="000000"/>
              <w:right w:val="single" w:sz="4" w:space="0" w:color="000000"/>
            </w:tcBorders>
          </w:tcPr>
          <w:p w14:paraId="0676FC9D" w14:textId="77777777" w:rsidR="00F24CA3" w:rsidRDefault="00263C8B">
            <w:pPr>
              <w:spacing w:after="0" w:line="259" w:lineRule="auto"/>
              <w:ind w:left="0" w:right="0" w:firstLine="0"/>
            </w:pPr>
            <w:r>
              <w:rPr>
                <w:sz w:val="22"/>
              </w:rPr>
              <w:t xml:space="preserve">*The student(s) with highest cumulative score will get 100 pts. </w:t>
            </w:r>
          </w:p>
        </w:tc>
        <w:tc>
          <w:tcPr>
            <w:tcW w:w="960" w:type="dxa"/>
            <w:tcBorders>
              <w:top w:val="single" w:sz="4" w:space="0" w:color="000000"/>
              <w:left w:val="single" w:sz="4" w:space="0" w:color="000000"/>
              <w:bottom w:val="single" w:sz="4" w:space="0" w:color="000000"/>
              <w:right w:val="single" w:sz="4" w:space="0" w:color="000000"/>
            </w:tcBorders>
            <w:vAlign w:val="bottom"/>
          </w:tcPr>
          <w:p w14:paraId="1DC5CF21" w14:textId="77777777" w:rsidR="00F24CA3" w:rsidRDefault="00263C8B">
            <w:pPr>
              <w:spacing w:after="0" w:line="259" w:lineRule="auto"/>
              <w:ind w:left="0" w:right="0" w:firstLine="0"/>
            </w:pPr>
            <w:r>
              <w:rPr>
                <w:sz w:val="22"/>
              </w:rPr>
              <w:t xml:space="preserve"> </w:t>
            </w:r>
          </w:p>
        </w:tc>
      </w:tr>
      <w:tr w:rsidR="00F24CA3" w14:paraId="6139DE64" w14:textId="77777777">
        <w:trPr>
          <w:trHeight w:val="310"/>
        </w:trPr>
        <w:tc>
          <w:tcPr>
            <w:tcW w:w="864" w:type="dxa"/>
            <w:tcBorders>
              <w:top w:val="single" w:sz="4" w:space="0" w:color="000000"/>
              <w:left w:val="single" w:sz="4" w:space="0" w:color="000000"/>
              <w:bottom w:val="single" w:sz="4" w:space="0" w:color="000000"/>
              <w:right w:val="single" w:sz="4" w:space="0" w:color="000000"/>
            </w:tcBorders>
          </w:tcPr>
          <w:p w14:paraId="6E0AB227" w14:textId="77777777" w:rsidR="00F24CA3" w:rsidRDefault="00263C8B">
            <w:pPr>
              <w:spacing w:after="0" w:line="259" w:lineRule="auto"/>
              <w:ind w:left="0" w:right="0" w:firstLine="0"/>
            </w:pPr>
            <w:r>
              <w:rPr>
                <w:sz w:val="22"/>
              </w:rPr>
              <w:t xml:space="preserve">  </w:t>
            </w:r>
          </w:p>
        </w:tc>
        <w:tc>
          <w:tcPr>
            <w:tcW w:w="5960" w:type="dxa"/>
            <w:tcBorders>
              <w:top w:val="single" w:sz="4" w:space="0" w:color="000000"/>
              <w:left w:val="single" w:sz="4" w:space="0" w:color="000000"/>
              <w:bottom w:val="single" w:sz="4" w:space="0" w:color="000000"/>
              <w:right w:val="single" w:sz="4" w:space="0" w:color="000000"/>
            </w:tcBorders>
          </w:tcPr>
          <w:p w14:paraId="2B617B7A" w14:textId="77777777" w:rsidR="00F24CA3" w:rsidRDefault="00263C8B">
            <w:pPr>
              <w:spacing w:after="0" w:line="259" w:lineRule="auto"/>
              <w:ind w:left="0" w:right="0" w:firstLine="0"/>
            </w:pPr>
            <w:r>
              <w:rPr>
                <w:sz w:val="22"/>
              </w:rPr>
              <w:t xml:space="preserve">*The grades will be individually curved off the highest score. </w:t>
            </w:r>
          </w:p>
        </w:tc>
        <w:tc>
          <w:tcPr>
            <w:tcW w:w="960" w:type="dxa"/>
            <w:tcBorders>
              <w:top w:val="single" w:sz="4" w:space="0" w:color="000000"/>
              <w:left w:val="single" w:sz="4" w:space="0" w:color="000000"/>
              <w:bottom w:val="single" w:sz="4" w:space="0" w:color="000000"/>
              <w:right w:val="single" w:sz="4" w:space="0" w:color="000000"/>
            </w:tcBorders>
          </w:tcPr>
          <w:p w14:paraId="55CAD428" w14:textId="77777777" w:rsidR="00F24CA3" w:rsidRDefault="00F24CA3">
            <w:pPr>
              <w:spacing w:after="160" w:line="259" w:lineRule="auto"/>
              <w:ind w:left="0" w:right="0" w:firstLine="0"/>
            </w:pPr>
          </w:p>
        </w:tc>
      </w:tr>
      <w:tr w:rsidR="00F24CA3" w14:paraId="1E922839" w14:textId="77777777">
        <w:trPr>
          <w:trHeight w:val="310"/>
        </w:trPr>
        <w:tc>
          <w:tcPr>
            <w:tcW w:w="864" w:type="dxa"/>
            <w:tcBorders>
              <w:top w:val="single" w:sz="4" w:space="0" w:color="000000"/>
              <w:left w:val="single" w:sz="4" w:space="0" w:color="000000"/>
              <w:bottom w:val="single" w:sz="4" w:space="0" w:color="000000"/>
              <w:right w:val="single" w:sz="4" w:space="0" w:color="000000"/>
            </w:tcBorders>
          </w:tcPr>
          <w:p w14:paraId="041596B2" w14:textId="77777777" w:rsidR="00F24CA3" w:rsidRDefault="00263C8B">
            <w:pPr>
              <w:spacing w:after="0" w:line="259" w:lineRule="auto"/>
              <w:ind w:left="0" w:right="0" w:firstLine="0"/>
            </w:pPr>
            <w:r>
              <w:rPr>
                <w:b/>
                <w:sz w:val="22"/>
              </w:rPr>
              <w:t xml:space="preserve">ll. </w:t>
            </w:r>
          </w:p>
        </w:tc>
        <w:tc>
          <w:tcPr>
            <w:tcW w:w="5960" w:type="dxa"/>
            <w:tcBorders>
              <w:top w:val="single" w:sz="4" w:space="0" w:color="000000"/>
              <w:left w:val="single" w:sz="4" w:space="0" w:color="000000"/>
              <w:bottom w:val="single" w:sz="4" w:space="0" w:color="000000"/>
              <w:right w:val="single" w:sz="4" w:space="0" w:color="000000"/>
            </w:tcBorders>
          </w:tcPr>
          <w:p w14:paraId="4B42E183" w14:textId="77777777" w:rsidR="00F24CA3" w:rsidRDefault="00263C8B">
            <w:pPr>
              <w:spacing w:after="0" w:line="259" w:lineRule="auto"/>
              <w:ind w:left="0" w:right="0" w:firstLine="0"/>
            </w:pPr>
            <w:r>
              <w:rPr>
                <w:b/>
                <w:sz w:val="22"/>
              </w:rPr>
              <w:t xml:space="preserve">Team Case Analysis </w:t>
            </w:r>
          </w:p>
        </w:tc>
        <w:tc>
          <w:tcPr>
            <w:tcW w:w="960" w:type="dxa"/>
            <w:tcBorders>
              <w:top w:val="single" w:sz="4" w:space="0" w:color="000000"/>
              <w:left w:val="single" w:sz="4" w:space="0" w:color="000000"/>
              <w:bottom w:val="single" w:sz="4" w:space="0" w:color="000000"/>
              <w:right w:val="single" w:sz="4" w:space="0" w:color="000000"/>
            </w:tcBorders>
          </w:tcPr>
          <w:p w14:paraId="5FD236EE" w14:textId="77777777" w:rsidR="00F24CA3" w:rsidRDefault="00263C8B">
            <w:pPr>
              <w:spacing w:after="0" w:line="259" w:lineRule="auto"/>
              <w:ind w:left="0" w:right="0" w:firstLine="0"/>
            </w:pPr>
            <w:r>
              <w:rPr>
                <w:b/>
                <w:sz w:val="22"/>
              </w:rPr>
              <w:t xml:space="preserve">40% </w:t>
            </w:r>
          </w:p>
        </w:tc>
      </w:tr>
      <w:tr w:rsidR="00F24CA3" w14:paraId="1531C0B7" w14:textId="77777777">
        <w:trPr>
          <w:trHeight w:val="324"/>
        </w:trPr>
        <w:tc>
          <w:tcPr>
            <w:tcW w:w="864" w:type="dxa"/>
            <w:tcBorders>
              <w:top w:val="single" w:sz="4" w:space="0" w:color="000000"/>
              <w:left w:val="single" w:sz="4" w:space="0" w:color="000000"/>
              <w:bottom w:val="single" w:sz="4" w:space="0" w:color="000000"/>
              <w:right w:val="single" w:sz="4" w:space="0" w:color="000000"/>
            </w:tcBorders>
            <w:vAlign w:val="bottom"/>
          </w:tcPr>
          <w:p w14:paraId="681DCB6D" w14:textId="77777777" w:rsidR="00F24CA3" w:rsidRDefault="00263C8B">
            <w:pPr>
              <w:spacing w:after="0" w:line="259" w:lineRule="auto"/>
              <w:ind w:left="0" w:right="370" w:firstLine="0"/>
            </w:pPr>
            <w:r>
              <w:rPr>
                <w:b/>
                <w:sz w:val="22"/>
              </w:rPr>
              <w:t xml:space="preserve">lll.  </w:t>
            </w:r>
          </w:p>
        </w:tc>
        <w:tc>
          <w:tcPr>
            <w:tcW w:w="5960" w:type="dxa"/>
            <w:tcBorders>
              <w:top w:val="single" w:sz="4" w:space="0" w:color="000000"/>
              <w:left w:val="single" w:sz="4" w:space="0" w:color="000000"/>
              <w:bottom w:val="single" w:sz="4" w:space="0" w:color="000000"/>
              <w:right w:val="single" w:sz="4" w:space="0" w:color="000000"/>
            </w:tcBorders>
          </w:tcPr>
          <w:p w14:paraId="5A1201B1" w14:textId="77777777" w:rsidR="00F24CA3" w:rsidRDefault="00263C8B">
            <w:pPr>
              <w:spacing w:after="0" w:line="259" w:lineRule="auto"/>
              <w:ind w:left="0" w:right="0" w:firstLine="0"/>
            </w:pPr>
            <w:r>
              <w:rPr>
                <w:b/>
                <w:sz w:val="22"/>
              </w:rPr>
              <w:t xml:space="preserve">Final Case Write up </w:t>
            </w:r>
          </w:p>
        </w:tc>
        <w:tc>
          <w:tcPr>
            <w:tcW w:w="960" w:type="dxa"/>
            <w:tcBorders>
              <w:top w:val="single" w:sz="4" w:space="0" w:color="000000"/>
              <w:left w:val="single" w:sz="4" w:space="0" w:color="000000"/>
              <w:bottom w:val="single" w:sz="4" w:space="0" w:color="000000"/>
              <w:right w:val="single" w:sz="4" w:space="0" w:color="000000"/>
            </w:tcBorders>
          </w:tcPr>
          <w:p w14:paraId="7FD7CF1E" w14:textId="77777777" w:rsidR="00F24CA3" w:rsidRDefault="00263C8B">
            <w:pPr>
              <w:spacing w:after="0" w:line="259" w:lineRule="auto"/>
              <w:ind w:left="0" w:right="0" w:firstLine="0"/>
            </w:pPr>
            <w:r>
              <w:rPr>
                <w:b/>
                <w:sz w:val="22"/>
              </w:rPr>
              <w:t xml:space="preserve">20% </w:t>
            </w:r>
          </w:p>
        </w:tc>
      </w:tr>
      <w:tr w:rsidR="00F24CA3" w14:paraId="3FEBD949" w14:textId="77777777">
        <w:trPr>
          <w:trHeight w:val="312"/>
        </w:trPr>
        <w:tc>
          <w:tcPr>
            <w:tcW w:w="864" w:type="dxa"/>
            <w:tcBorders>
              <w:top w:val="single" w:sz="4" w:space="0" w:color="000000"/>
              <w:left w:val="single" w:sz="4" w:space="0" w:color="000000"/>
              <w:bottom w:val="single" w:sz="4" w:space="0" w:color="000000"/>
              <w:right w:val="single" w:sz="4" w:space="0" w:color="000000"/>
            </w:tcBorders>
          </w:tcPr>
          <w:p w14:paraId="30BAE80D" w14:textId="77777777" w:rsidR="00F24CA3" w:rsidRDefault="00F24CA3">
            <w:pPr>
              <w:spacing w:after="160" w:line="259" w:lineRule="auto"/>
              <w:ind w:left="0" w:right="0" w:firstLine="0"/>
            </w:pPr>
          </w:p>
        </w:tc>
        <w:tc>
          <w:tcPr>
            <w:tcW w:w="5960" w:type="dxa"/>
            <w:tcBorders>
              <w:top w:val="single" w:sz="4" w:space="0" w:color="000000"/>
              <w:left w:val="single" w:sz="4" w:space="0" w:color="000000"/>
              <w:bottom w:val="single" w:sz="4" w:space="0" w:color="000000"/>
              <w:right w:val="single" w:sz="4" w:space="0" w:color="000000"/>
            </w:tcBorders>
          </w:tcPr>
          <w:p w14:paraId="0D64FDB6" w14:textId="77777777" w:rsidR="00F24CA3" w:rsidRDefault="00263C8B">
            <w:pPr>
              <w:spacing w:after="0" w:line="259" w:lineRule="auto"/>
              <w:ind w:left="0" w:right="0" w:firstLine="0"/>
            </w:pPr>
            <w:r>
              <w:rPr>
                <w:b/>
                <w:sz w:val="22"/>
              </w:rPr>
              <w:t xml:space="preserve">Total Points </w:t>
            </w:r>
          </w:p>
        </w:tc>
        <w:tc>
          <w:tcPr>
            <w:tcW w:w="960" w:type="dxa"/>
            <w:tcBorders>
              <w:top w:val="single" w:sz="4" w:space="0" w:color="000000"/>
              <w:left w:val="single" w:sz="4" w:space="0" w:color="000000"/>
              <w:bottom w:val="single" w:sz="4" w:space="0" w:color="000000"/>
              <w:right w:val="single" w:sz="4" w:space="0" w:color="000000"/>
            </w:tcBorders>
          </w:tcPr>
          <w:p w14:paraId="7665F16D" w14:textId="77777777" w:rsidR="00F24CA3" w:rsidRDefault="00263C8B">
            <w:pPr>
              <w:spacing w:after="0" w:line="259" w:lineRule="auto"/>
              <w:ind w:left="0" w:right="0" w:firstLine="0"/>
            </w:pPr>
            <w:r>
              <w:rPr>
                <w:b/>
                <w:sz w:val="22"/>
              </w:rPr>
              <w:t xml:space="preserve">100% </w:t>
            </w:r>
          </w:p>
        </w:tc>
      </w:tr>
    </w:tbl>
    <w:p w14:paraId="55FB9491" w14:textId="77777777" w:rsidR="00F24CA3" w:rsidRDefault="00263C8B">
      <w:pPr>
        <w:spacing w:after="0" w:line="259" w:lineRule="auto"/>
        <w:ind w:left="-1440" w:right="10982" w:firstLine="0"/>
      </w:pPr>
      <w:r>
        <w:br w:type="page"/>
      </w:r>
    </w:p>
    <w:p w14:paraId="2F7F70B8" w14:textId="77777777" w:rsidR="00F24CA3" w:rsidRDefault="00263C8B">
      <w:pPr>
        <w:spacing w:after="0" w:line="259" w:lineRule="auto"/>
        <w:ind w:left="0" w:right="0" w:firstLine="0"/>
      </w:pPr>
      <w:r>
        <w:t xml:space="preserve"> </w:t>
      </w:r>
    </w:p>
    <w:p w14:paraId="471407DA" w14:textId="77777777" w:rsidR="00F24CA3" w:rsidRDefault="00263C8B">
      <w:pPr>
        <w:spacing w:after="0" w:line="259" w:lineRule="auto"/>
        <w:ind w:left="0" w:right="0" w:firstLine="0"/>
      </w:pPr>
      <w:r>
        <w:t xml:space="preserve"> </w:t>
      </w:r>
    </w:p>
    <w:p w14:paraId="667E1B32" w14:textId="77777777" w:rsidR="00F24CA3" w:rsidRDefault="00263C8B">
      <w:pPr>
        <w:tabs>
          <w:tab w:val="center" w:pos="5002"/>
          <w:tab w:val="center" w:pos="8642"/>
          <w:tab w:val="center" w:pos="9362"/>
        </w:tabs>
        <w:ind w:left="-15" w:right="0" w:firstLine="0"/>
      </w:pPr>
      <w:r>
        <w:t xml:space="preserve"> </w:t>
      </w:r>
      <w:r>
        <w:tab/>
      </w:r>
      <w:r>
        <w:rPr>
          <w:b/>
        </w:rPr>
        <w:t xml:space="preserve">Peer evaluations points are due after each case write-up.    </w:t>
      </w:r>
      <w:r>
        <w:rPr>
          <w:b/>
        </w:rPr>
        <w:tab/>
        <w:t xml:space="preserve"> </w:t>
      </w:r>
      <w:r>
        <w:rPr>
          <w:b/>
        </w:rPr>
        <w:tab/>
        <w:t xml:space="preserve"> </w:t>
      </w:r>
    </w:p>
    <w:p w14:paraId="0EE647AD" w14:textId="77777777" w:rsidR="00F24CA3" w:rsidRDefault="00263C8B">
      <w:pPr>
        <w:spacing w:after="0" w:line="259" w:lineRule="auto"/>
        <w:ind w:left="0" w:right="0" w:firstLine="0"/>
      </w:pPr>
      <w:r>
        <w:t xml:space="preserve"> </w:t>
      </w:r>
      <w:r>
        <w:tab/>
        <w:t xml:space="preserve"> </w:t>
      </w:r>
      <w:r>
        <w:tab/>
        <w:t xml:space="preserve"> </w:t>
      </w:r>
    </w:p>
    <w:p w14:paraId="33586AA6" w14:textId="77777777" w:rsidR="00F24CA3" w:rsidRDefault="00263C8B">
      <w:pPr>
        <w:ind w:right="1"/>
      </w:pPr>
      <w:r>
        <w:t xml:space="preserve">The grading scale used in this class is as follows: </w:t>
      </w:r>
    </w:p>
    <w:p w14:paraId="620041FD" w14:textId="77777777" w:rsidR="00F24CA3" w:rsidRDefault="00263C8B">
      <w:pPr>
        <w:spacing w:after="0" w:line="259" w:lineRule="auto"/>
        <w:ind w:left="0" w:right="0" w:firstLine="0"/>
      </w:pPr>
      <w:r>
        <w:t xml:space="preserve"> </w:t>
      </w:r>
    </w:p>
    <w:tbl>
      <w:tblPr>
        <w:tblStyle w:val="TableGrid"/>
        <w:tblW w:w="9469" w:type="dxa"/>
        <w:tblInd w:w="0" w:type="dxa"/>
        <w:tblCellMar>
          <w:top w:w="0" w:type="dxa"/>
          <w:left w:w="0" w:type="dxa"/>
          <w:bottom w:w="0" w:type="dxa"/>
          <w:right w:w="0" w:type="dxa"/>
        </w:tblCellMar>
        <w:tblLook w:val="04A0" w:firstRow="1" w:lastRow="0" w:firstColumn="1" w:lastColumn="0" w:noHBand="0" w:noVBand="1"/>
      </w:tblPr>
      <w:tblGrid>
        <w:gridCol w:w="1358"/>
        <w:gridCol w:w="802"/>
        <w:gridCol w:w="7309"/>
      </w:tblGrid>
      <w:tr w:rsidR="00F24CA3" w14:paraId="3EEAC024" w14:textId="77777777">
        <w:trPr>
          <w:trHeight w:val="269"/>
        </w:trPr>
        <w:tc>
          <w:tcPr>
            <w:tcW w:w="2160" w:type="dxa"/>
            <w:gridSpan w:val="2"/>
            <w:tcBorders>
              <w:top w:val="nil"/>
              <w:left w:val="nil"/>
              <w:bottom w:val="nil"/>
              <w:right w:val="nil"/>
            </w:tcBorders>
          </w:tcPr>
          <w:p w14:paraId="3EF05F07"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267A5A66" w14:textId="77777777" w:rsidR="00F24CA3" w:rsidRDefault="00263C8B">
            <w:pPr>
              <w:spacing w:after="0" w:line="259" w:lineRule="auto"/>
              <w:ind w:left="0" w:right="0" w:firstLine="0"/>
            </w:pPr>
            <w:r>
              <w:t xml:space="preserve"> </w:t>
            </w:r>
          </w:p>
        </w:tc>
      </w:tr>
      <w:tr w:rsidR="00F24CA3" w14:paraId="2A4283E8" w14:textId="77777777">
        <w:trPr>
          <w:trHeight w:val="294"/>
        </w:trPr>
        <w:tc>
          <w:tcPr>
            <w:tcW w:w="2160" w:type="dxa"/>
            <w:gridSpan w:val="2"/>
            <w:tcBorders>
              <w:top w:val="nil"/>
              <w:left w:val="nil"/>
              <w:bottom w:val="nil"/>
              <w:right w:val="nil"/>
            </w:tcBorders>
          </w:tcPr>
          <w:p w14:paraId="4ED9EAB0"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190D31F7" w14:textId="77777777" w:rsidR="00F24CA3" w:rsidRDefault="00263C8B">
            <w:pPr>
              <w:tabs>
                <w:tab w:val="center" w:pos="1441"/>
                <w:tab w:val="center" w:pos="2161"/>
                <w:tab w:val="center" w:pos="3425"/>
              </w:tabs>
              <w:spacing w:after="0" w:line="259" w:lineRule="auto"/>
              <w:ind w:left="0" w:right="0" w:firstLine="0"/>
            </w:pPr>
            <w:r>
              <w:t>A.…</w:t>
            </w:r>
            <w:r>
              <w:t xml:space="preserve">93-100% </w:t>
            </w:r>
            <w:r>
              <w:tab/>
              <w:t xml:space="preserve"> </w:t>
            </w:r>
            <w:r>
              <w:tab/>
              <w:t xml:space="preserve"> </w:t>
            </w:r>
            <w:r>
              <w:tab/>
            </w:r>
            <w:r>
              <w:t>C….73</w:t>
            </w:r>
            <w:r>
              <w:t xml:space="preserve">-76% </w:t>
            </w:r>
          </w:p>
        </w:tc>
      </w:tr>
      <w:tr w:rsidR="00F24CA3" w14:paraId="0740F7D4" w14:textId="77777777">
        <w:trPr>
          <w:trHeight w:val="294"/>
        </w:trPr>
        <w:tc>
          <w:tcPr>
            <w:tcW w:w="2160" w:type="dxa"/>
            <w:gridSpan w:val="2"/>
            <w:tcBorders>
              <w:top w:val="nil"/>
              <w:left w:val="nil"/>
              <w:bottom w:val="nil"/>
              <w:right w:val="nil"/>
            </w:tcBorders>
          </w:tcPr>
          <w:p w14:paraId="54CB3771"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131AD3ED" w14:textId="77777777" w:rsidR="00F24CA3" w:rsidRDefault="00263C8B">
            <w:pPr>
              <w:tabs>
                <w:tab w:val="center" w:pos="1441"/>
                <w:tab w:val="center" w:pos="2161"/>
                <w:tab w:val="center" w:pos="3431"/>
              </w:tabs>
              <w:spacing w:after="0" w:line="259" w:lineRule="auto"/>
              <w:ind w:left="0" w:right="0" w:firstLine="0"/>
            </w:pPr>
            <w:r>
              <w:t>A-</w:t>
            </w:r>
            <w:r>
              <w:t>…90</w:t>
            </w:r>
            <w:r>
              <w:t xml:space="preserve">-92% </w:t>
            </w:r>
            <w:r>
              <w:tab/>
              <w:t xml:space="preserve"> </w:t>
            </w:r>
            <w:r>
              <w:tab/>
              <w:t xml:space="preserve"> </w:t>
            </w:r>
            <w:r>
              <w:tab/>
              <w:t>C-</w:t>
            </w:r>
            <w:r>
              <w:t>…70</w:t>
            </w:r>
            <w:r>
              <w:t xml:space="preserve">-72% </w:t>
            </w:r>
          </w:p>
        </w:tc>
      </w:tr>
      <w:tr w:rsidR="00F24CA3" w14:paraId="56F300CD" w14:textId="77777777">
        <w:trPr>
          <w:trHeight w:val="293"/>
        </w:trPr>
        <w:tc>
          <w:tcPr>
            <w:tcW w:w="2160" w:type="dxa"/>
            <w:gridSpan w:val="2"/>
            <w:tcBorders>
              <w:top w:val="nil"/>
              <w:left w:val="nil"/>
              <w:bottom w:val="nil"/>
              <w:right w:val="nil"/>
            </w:tcBorders>
          </w:tcPr>
          <w:p w14:paraId="6270337D"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05743A73" w14:textId="77777777" w:rsidR="00F24CA3" w:rsidRDefault="00263C8B">
            <w:pPr>
              <w:tabs>
                <w:tab w:val="center" w:pos="1441"/>
                <w:tab w:val="center" w:pos="2161"/>
                <w:tab w:val="center" w:pos="3465"/>
              </w:tabs>
              <w:spacing w:after="0" w:line="259" w:lineRule="auto"/>
              <w:ind w:left="0" w:right="0" w:firstLine="0"/>
            </w:pPr>
            <w:r>
              <w:t>B+…87</w:t>
            </w:r>
            <w:r>
              <w:t xml:space="preserve">-89% </w:t>
            </w:r>
            <w:r>
              <w:tab/>
              <w:t xml:space="preserve"> </w:t>
            </w:r>
            <w:r>
              <w:tab/>
              <w:t xml:space="preserve"> </w:t>
            </w:r>
            <w:r>
              <w:tab/>
            </w:r>
            <w:r>
              <w:t>D+…67</w:t>
            </w:r>
            <w:r>
              <w:t xml:space="preserve">-69% </w:t>
            </w:r>
          </w:p>
        </w:tc>
      </w:tr>
      <w:tr w:rsidR="00F24CA3" w14:paraId="62B028A7" w14:textId="77777777">
        <w:trPr>
          <w:trHeight w:val="293"/>
        </w:trPr>
        <w:tc>
          <w:tcPr>
            <w:tcW w:w="2160" w:type="dxa"/>
            <w:gridSpan w:val="2"/>
            <w:tcBorders>
              <w:top w:val="nil"/>
              <w:left w:val="nil"/>
              <w:bottom w:val="nil"/>
              <w:right w:val="nil"/>
            </w:tcBorders>
          </w:tcPr>
          <w:p w14:paraId="4372AD10"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21660A91" w14:textId="77777777" w:rsidR="00F24CA3" w:rsidRDefault="00263C8B">
            <w:pPr>
              <w:tabs>
                <w:tab w:val="center" w:pos="1441"/>
                <w:tab w:val="center" w:pos="2161"/>
                <w:tab w:val="center" w:pos="3464"/>
              </w:tabs>
              <w:spacing w:after="0" w:line="259" w:lineRule="auto"/>
              <w:ind w:left="0" w:right="0" w:firstLine="0"/>
            </w:pPr>
            <w:r>
              <w:t>B…..83</w:t>
            </w:r>
            <w:r>
              <w:t xml:space="preserve">-86% </w:t>
            </w:r>
            <w:r>
              <w:tab/>
              <w:t xml:space="preserve"> </w:t>
            </w:r>
            <w:r>
              <w:tab/>
              <w:t xml:space="preserve"> </w:t>
            </w:r>
            <w:r>
              <w:tab/>
            </w:r>
            <w:r>
              <w:t>D…..63</w:t>
            </w:r>
            <w:r>
              <w:t xml:space="preserve">-66% </w:t>
            </w:r>
          </w:p>
        </w:tc>
      </w:tr>
      <w:tr w:rsidR="00F24CA3" w14:paraId="2ADB76AB" w14:textId="77777777">
        <w:trPr>
          <w:trHeight w:val="293"/>
        </w:trPr>
        <w:tc>
          <w:tcPr>
            <w:tcW w:w="2160" w:type="dxa"/>
            <w:gridSpan w:val="2"/>
            <w:tcBorders>
              <w:top w:val="nil"/>
              <w:left w:val="nil"/>
              <w:bottom w:val="nil"/>
              <w:right w:val="nil"/>
            </w:tcBorders>
          </w:tcPr>
          <w:p w14:paraId="1B146F8E" w14:textId="77777777" w:rsidR="00F24CA3" w:rsidRDefault="00263C8B">
            <w:pPr>
              <w:spacing w:after="0" w:line="259" w:lineRule="auto"/>
              <w:ind w:left="0" w:right="0" w:firstLine="0"/>
            </w:pPr>
            <w:r>
              <w:t xml:space="preserve"> </w:t>
            </w:r>
          </w:p>
        </w:tc>
        <w:tc>
          <w:tcPr>
            <w:tcW w:w="7309" w:type="dxa"/>
            <w:tcBorders>
              <w:top w:val="nil"/>
              <w:left w:val="nil"/>
              <w:bottom w:val="nil"/>
              <w:right w:val="nil"/>
            </w:tcBorders>
          </w:tcPr>
          <w:p w14:paraId="7A0848BD" w14:textId="77777777" w:rsidR="00F24CA3" w:rsidRDefault="00263C8B">
            <w:pPr>
              <w:tabs>
                <w:tab w:val="center" w:pos="1441"/>
                <w:tab w:val="center" w:pos="2161"/>
                <w:tab w:val="center" w:pos="3472"/>
              </w:tabs>
              <w:spacing w:after="0" w:line="259" w:lineRule="auto"/>
              <w:ind w:left="0" w:right="0" w:firstLine="0"/>
            </w:pPr>
            <w:r>
              <w:t>B-</w:t>
            </w:r>
            <w:r>
              <w:t>….80</w:t>
            </w:r>
            <w:r>
              <w:t xml:space="preserve">-82% </w:t>
            </w:r>
            <w:r>
              <w:tab/>
              <w:t xml:space="preserve"> </w:t>
            </w:r>
            <w:r>
              <w:tab/>
              <w:t xml:space="preserve"> </w:t>
            </w:r>
            <w:r>
              <w:tab/>
              <w:t>D-</w:t>
            </w:r>
            <w:r>
              <w:t>….60</w:t>
            </w:r>
            <w:r>
              <w:t xml:space="preserve">-62% </w:t>
            </w:r>
          </w:p>
        </w:tc>
      </w:tr>
      <w:tr w:rsidR="00F24CA3" w14:paraId="7BC2D228" w14:textId="77777777">
        <w:trPr>
          <w:trHeight w:val="1172"/>
        </w:trPr>
        <w:tc>
          <w:tcPr>
            <w:tcW w:w="2160" w:type="dxa"/>
            <w:gridSpan w:val="2"/>
            <w:tcBorders>
              <w:top w:val="nil"/>
              <w:left w:val="nil"/>
              <w:bottom w:val="nil"/>
              <w:right w:val="nil"/>
            </w:tcBorders>
          </w:tcPr>
          <w:p w14:paraId="40644946" w14:textId="77777777" w:rsidR="00F24CA3" w:rsidRDefault="00263C8B">
            <w:pPr>
              <w:spacing w:after="0" w:line="259" w:lineRule="auto"/>
              <w:ind w:left="0" w:right="0" w:firstLine="0"/>
            </w:pPr>
            <w:r>
              <w:t xml:space="preserve"> </w:t>
            </w:r>
          </w:p>
          <w:p w14:paraId="625BE363" w14:textId="77777777" w:rsidR="00F24CA3" w:rsidRDefault="00263C8B">
            <w:pPr>
              <w:spacing w:after="0" w:line="259" w:lineRule="auto"/>
              <w:ind w:left="0" w:right="0" w:firstLine="0"/>
            </w:pPr>
            <w:r>
              <w:t xml:space="preserve"> </w:t>
            </w:r>
          </w:p>
          <w:p w14:paraId="7A2F2873" w14:textId="77777777" w:rsidR="00F24CA3" w:rsidRDefault="00263C8B">
            <w:pPr>
              <w:spacing w:after="0" w:line="259" w:lineRule="auto"/>
              <w:ind w:left="0" w:right="0" w:firstLine="0"/>
            </w:pPr>
            <w:r>
              <w:rPr>
                <w:b/>
              </w:rPr>
              <w:t xml:space="preserve"> </w:t>
            </w:r>
          </w:p>
          <w:p w14:paraId="7E2FBBA9" w14:textId="77777777" w:rsidR="00F24CA3" w:rsidRDefault="00263C8B">
            <w:pPr>
              <w:spacing w:after="0" w:line="259" w:lineRule="auto"/>
              <w:ind w:left="0" w:right="0" w:firstLine="0"/>
            </w:pPr>
            <w:r>
              <w:rPr>
                <w:b/>
              </w:rPr>
              <w:t xml:space="preserve">Philosophy of </w:t>
            </w:r>
          </w:p>
        </w:tc>
        <w:tc>
          <w:tcPr>
            <w:tcW w:w="7309" w:type="dxa"/>
            <w:tcBorders>
              <w:top w:val="nil"/>
              <w:left w:val="nil"/>
              <w:bottom w:val="nil"/>
              <w:right w:val="nil"/>
            </w:tcBorders>
          </w:tcPr>
          <w:p w14:paraId="083F3437" w14:textId="77777777" w:rsidR="00F24CA3" w:rsidRDefault="00263C8B">
            <w:pPr>
              <w:tabs>
                <w:tab w:val="center" w:pos="1441"/>
                <w:tab w:val="center" w:pos="2161"/>
                <w:tab w:val="center" w:pos="3552"/>
              </w:tabs>
              <w:spacing w:after="0" w:line="259" w:lineRule="auto"/>
              <w:ind w:left="0" w:right="0" w:firstLine="0"/>
            </w:pPr>
            <w:r>
              <w:t>C+…77</w:t>
            </w:r>
            <w:r>
              <w:t xml:space="preserve">-79% </w:t>
            </w:r>
            <w:r>
              <w:tab/>
              <w:t xml:space="preserve"> </w:t>
            </w:r>
            <w:r>
              <w:tab/>
              <w:t xml:space="preserve"> </w:t>
            </w:r>
            <w:r>
              <w:tab/>
            </w:r>
            <w:r>
              <w:t>F…below 60%</w:t>
            </w:r>
            <w:r>
              <w:t xml:space="preserve"> </w:t>
            </w:r>
          </w:p>
        </w:tc>
      </w:tr>
      <w:tr w:rsidR="00F24CA3" w14:paraId="085552B6" w14:textId="77777777">
        <w:trPr>
          <w:trHeight w:val="1758"/>
        </w:trPr>
        <w:tc>
          <w:tcPr>
            <w:tcW w:w="1358" w:type="dxa"/>
            <w:tcBorders>
              <w:top w:val="nil"/>
              <w:left w:val="nil"/>
              <w:bottom w:val="nil"/>
              <w:right w:val="nil"/>
            </w:tcBorders>
          </w:tcPr>
          <w:p w14:paraId="7C0540DD" w14:textId="77777777" w:rsidR="00F24CA3" w:rsidRDefault="00263C8B">
            <w:pPr>
              <w:spacing w:after="855" w:line="259" w:lineRule="auto"/>
              <w:ind w:left="0" w:right="0" w:firstLine="0"/>
            </w:pPr>
            <w:r>
              <w:rPr>
                <w:b/>
              </w:rPr>
              <w:t xml:space="preserve">The class: </w:t>
            </w:r>
          </w:p>
          <w:p w14:paraId="709653B2" w14:textId="77777777" w:rsidR="00F24CA3" w:rsidRDefault="00263C8B">
            <w:pPr>
              <w:spacing w:after="0" w:line="259" w:lineRule="auto"/>
              <w:ind w:left="0" w:right="0" w:firstLine="0"/>
            </w:pPr>
            <w:r>
              <w:rPr>
                <w:b/>
              </w:rPr>
              <w:t xml:space="preserve"> </w:t>
            </w:r>
          </w:p>
          <w:p w14:paraId="5215C5C7" w14:textId="77777777" w:rsidR="00F24CA3" w:rsidRDefault="00263C8B">
            <w:pPr>
              <w:spacing w:after="0" w:line="259" w:lineRule="auto"/>
              <w:ind w:left="0" w:right="0" w:firstLine="0"/>
            </w:pPr>
            <w:r>
              <w:rPr>
                <w:b/>
              </w:rPr>
              <w:t xml:space="preserve">Tentative </w:t>
            </w:r>
          </w:p>
        </w:tc>
        <w:tc>
          <w:tcPr>
            <w:tcW w:w="802" w:type="dxa"/>
            <w:tcBorders>
              <w:top w:val="nil"/>
              <w:left w:val="nil"/>
              <w:bottom w:val="nil"/>
              <w:right w:val="nil"/>
            </w:tcBorders>
          </w:tcPr>
          <w:p w14:paraId="285155B6" w14:textId="77777777" w:rsidR="00F24CA3" w:rsidRDefault="00F24CA3">
            <w:pPr>
              <w:spacing w:after="160" w:line="259" w:lineRule="auto"/>
              <w:ind w:left="0" w:right="0" w:firstLine="0"/>
            </w:pPr>
          </w:p>
        </w:tc>
        <w:tc>
          <w:tcPr>
            <w:tcW w:w="7309" w:type="dxa"/>
            <w:tcBorders>
              <w:top w:val="nil"/>
              <w:left w:val="nil"/>
              <w:bottom w:val="nil"/>
              <w:right w:val="nil"/>
            </w:tcBorders>
          </w:tcPr>
          <w:p w14:paraId="5351E89B" w14:textId="77777777" w:rsidR="00F24CA3" w:rsidRDefault="00263C8B">
            <w:pPr>
              <w:spacing w:after="0" w:line="259" w:lineRule="auto"/>
              <w:ind w:left="0" w:right="0" w:firstLine="0"/>
            </w:pPr>
            <w:r>
              <w:t xml:space="preserve">This class is intended to be fun!  Therefore, your participation and </w:t>
            </w:r>
            <w:r>
              <w:t xml:space="preserve">comments are always encouraged.  If you need help, don’t be afraid to ask </w:t>
            </w:r>
            <w:r>
              <w:t xml:space="preserve">questions.  Your comments and questions will always be treated in a professional manner. </w:t>
            </w:r>
          </w:p>
        </w:tc>
      </w:tr>
      <w:tr w:rsidR="00F24CA3" w14:paraId="50763F54" w14:textId="77777777">
        <w:trPr>
          <w:trHeight w:val="3108"/>
        </w:trPr>
        <w:tc>
          <w:tcPr>
            <w:tcW w:w="1358" w:type="dxa"/>
            <w:tcBorders>
              <w:top w:val="nil"/>
              <w:left w:val="nil"/>
              <w:bottom w:val="nil"/>
              <w:right w:val="nil"/>
            </w:tcBorders>
          </w:tcPr>
          <w:p w14:paraId="4C52BFC5" w14:textId="77777777" w:rsidR="00F24CA3" w:rsidRDefault="00263C8B">
            <w:pPr>
              <w:spacing w:after="0" w:line="259" w:lineRule="auto"/>
              <w:ind w:left="0" w:right="0" w:firstLine="0"/>
            </w:pPr>
            <w:r>
              <w:rPr>
                <w:b/>
              </w:rPr>
              <w:t>Schedule:</w:t>
            </w:r>
            <w:r>
              <w:t xml:space="preserve"> </w:t>
            </w:r>
          </w:p>
        </w:tc>
        <w:tc>
          <w:tcPr>
            <w:tcW w:w="802" w:type="dxa"/>
            <w:tcBorders>
              <w:top w:val="nil"/>
              <w:left w:val="nil"/>
              <w:bottom w:val="nil"/>
              <w:right w:val="nil"/>
            </w:tcBorders>
          </w:tcPr>
          <w:p w14:paraId="1D93D67D" w14:textId="77777777" w:rsidR="00F24CA3" w:rsidRDefault="00F24CA3">
            <w:pPr>
              <w:spacing w:after="160" w:line="259" w:lineRule="auto"/>
              <w:ind w:left="0" w:right="0" w:firstLine="0"/>
            </w:pPr>
          </w:p>
        </w:tc>
        <w:tc>
          <w:tcPr>
            <w:tcW w:w="7309" w:type="dxa"/>
            <w:tcBorders>
              <w:top w:val="nil"/>
              <w:left w:val="nil"/>
              <w:bottom w:val="nil"/>
              <w:right w:val="nil"/>
            </w:tcBorders>
          </w:tcPr>
          <w:p w14:paraId="4B983ECB" w14:textId="77777777" w:rsidR="00F24CA3" w:rsidRDefault="00263C8B">
            <w:pPr>
              <w:spacing w:after="224" w:line="259" w:lineRule="auto"/>
              <w:ind w:left="0" w:right="0" w:firstLine="0"/>
            </w:pPr>
            <w:r>
              <w:t xml:space="preserve">T August 14  </w:t>
            </w:r>
          </w:p>
          <w:p w14:paraId="2AADD33B" w14:textId="77777777" w:rsidR="00F24CA3" w:rsidRDefault="00263C8B">
            <w:pPr>
              <w:numPr>
                <w:ilvl w:val="0"/>
                <w:numId w:val="21"/>
              </w:numPr>
              <w:spacing w:after="0" w:line="259" w:lineRule="auto"/>
              <w:ind w:right="0" w:hanging="361"/>
            </w:pPr>
            <w:r>
              <w:t xml:space="preserve">Introduction  </w:t>
            </w:r>
          </w:p>
          <w:p w14:paraId="698D3DF8" w14:textId="77777777" w:rsidR="00F24CA3" w:rsidRDefault="00263C8B">
            <w:pPr>
              <w:numPr>
                <w:ilvl w:val="0"/>
                <w:numId w:val="21"/>
              </w:numPr>
              <w:spacing w:after="1" w:line="259" w:lineRule="auto"/>
              <w:ind w:right="0" w:hanging="361"/>
            </w:pPr>
            <w:r>
              <w:t xml:space="preserve">The Future of Sales-Lecture </w:t>
            </w:r>
          </w:p>
          <w:p w14:paraId="6A8F547E" w14:textId="77777777" w:rsidR="00F24CA3" w:rsidRDefault="00263C8B">
            <w:pPr>
              <w:numPr>
                <w:ilvl w:val="0"/>
                <w:numId w:val="21"/>
              </w:numPr>
              <w:spacing w:after="148" w:line="259" w:lineRule="auto"/>
              <w:ind w:right="0" w:hanging="361"/>
            </w:pPr>
            <w:r>
              <w:t xml:space="preserve">Individual Assignment: Mark Cuban and Google article </w:t>
            </w:r>
            <w:r>
              <w:rPr>
                <w:rFonts w:ascii="Segoe UI Symbol" w:eastAsia="Segoe UI Symbol" w:hAnsi="Segoe UI Symbol" w:cs="Segoe UI Symbol"/>
              </w:rPr>
              <w:t>•</w:t>
            </w:r>
            <w:r>
              <w:rPr>
                <w:rFonts w:ascii="Arial" w:eastAsia="Arial" w:hAnsi="Arial" w:cs="Arial"/>
              </w:rPr>
              <w:t xml:space="preserve"> </w:t>
            </w:r>
            <w:r>
              <w:t xml:space="preserve">Submit your profiles, I need to get to know you. Due by 8/16 </w:t>
            </w:r>
          </w:p>
          <w:p w14:paraId="17A95A37" w14:textId="77777777" w:rsidR="00F24CA3" w:rsidRDefault="00263C8B">
            <w:pPr>
              <w:spacing w:after="225" w:line="259" w:lineRule="auto"/>
              <w:ind w:left="360" w:right="0" w:firstLine="0"/>
            </w:pPr>
            <w:r>
              <w:rPr>
                <w:i/>
              </w:rPr>
              <w:t xml:space="preserve">Go over assignment for next class. </w:t>
            </w:r>
          </w:p>
          <w:p w14:paraId="56F6ADCC" w14:textId="77777777" w:rsidR="00F24CA3" w:rsidRDefault="00263C8B">
            <w:pPr>
              <w:numPr>
                <w:ilvl w:val="0"/>
                <w:numId w:val="21"/>
              </w:numPr>
              <w:spacing w:after="0" w:line="259" w:lineRule="auto"/>
              <w:ind w:right="0" w:hanging="361"/>
            </w:pPr>
            <w:r>
              <w:t xml:space="preserve">Individual Assignment: Personal Mission Statement Due to canvas by Tuesday August 22 by 3:30. </w:t>
            </w:r>
          </w:p>
        </w:tc>
      </w:tr>
      <w:tr w:rsidR="00F24CA3" w14:paraId="0FB0A3FD" w14:textId="77777777">
        <w:trPr>
          <w:trHeight w:val="661"/>
        </w:trPr>
        <w:tc>
          <w:tcPr>
            <w:tcW w:w="1358" w:type="dxa"/>
            <w:tcBorders>
              <w:top w:val="nil"/>
              <w:left w:val="nil"/>
              <w:bottom w:val="nil"/>
              <w:right w:val="nil"/>
            </w:tcBorders>
            <w:vAlign w:val="bottom"/>
          </w:tcPr>
          <w:p w14:paraId="636859A6" w14:textId="77777777" w:rsidR="00F24CA3" w:rsidRDefault="00263C8B">
            <w:pPr>
              <w:spacing w:after="0" w:line="259" w:lineRule="auto"/>
              <w:ind w:left="0" w:right="0" w:firstLine="0"/>
            </w:pPr>
            <w:r>
              <w:t xml:space="preserve"> </w:t>
            </w:r>
            <w:r>
              <w:tab/>
              <w:t xml:space="preserve"> </w:t>
            </w:r>
          </w:p>
          <w:p w14:paraId="354410DE" w14:textId="77777777" w:rsidR="00F24CA3" w:rsidRDefault="00263C8B">
            <w:pPr>
              <w:spacing w:after="0" w:line="259" w:lineRule="auto"/>
              <w:ind w:left="0" w:right="0" w:firstLine="0"/>
            </w:pPr>
            <w:r>
              <w:t xml:space="preserve"> </w:t>
            </w:r>
          </w:p>
        </w:tc>
        <w:tc>
          <w:tcPr>
            <w:tcW w:w="802" w:type="dxa"/>
            <w:tcBorders>
              <w:top w:val="nil"/>
              <w:left w:val="nil"/>
              <w:bottom w:val="nil"/>
              <w:right w:val="nil"/>
            </w:tcBorders>
          </w:tcPr>
          <w:p w14:paraId="0F47ED24" w14:textId="77777777" w:rsidR="00F24CA3" w:rsidRDefault="00263C8B">
            <w:pPr>
              <w:spacing w:after="0" w:line="259" w:lineRule="auto"/>
              <w:ind w:left="82" w:right="0" w:firstLine="0"/>
            </w:pPr>
            <w:r>
              <w:t xml:space="preserve"> </w:t>
            </w:r>
          </w:p>
        </w:tc>
        <w:tc>
          <w:tcPr>
            <w:tcW w:w="7309" w:type="dxa"/>
            <w:tcBorders>
              <w:top w:val="nil"/>
              <w:left w:val="nil"/>
              <w:bottom w:val="nil"/>
              <w:right w:val="nil"/>
            </w:tcBorders>
          </w:tcPr>
          <w:p w14:paraId="55614569" w14:textId="77777777" w:rsidR="00F24CA3" w:rsidRDefault="00263C8B">
            <w:pPr>
              <w:spacing w:after="0" w:line="259" w:lineRule="auto"/>
              <w:ind w:left="0" w:right="0" w:firstLine="0"/>
            </w:pPr>
            <w:r>
              <w:t xml:space="preserve">TH August 16 </w:t>
            </w:r>
          </w:p>
        </w:tc>
      </w:tr>
    </w:tbl>
    <w:p w14:paraId="068FE865" w14:textId="77777777" w:rsidR="00F24CA3" w:rsidRDefault="00263C8B">
      <w:pPr>
        <w:tabs>
          <w:tab w:val="center" w:pos="2580"/>
          <w:tab w:val="center" w:pos="4962"/>
        </w:tabs>
        <w:spacing w:after="0" w:line="259" w:lineRule="auto"/>
        <w:ind w:left="0" w:right="0" w:firstLine="0"/>
      </w:pPr>
      <w:r>
        <w:rPr>
          <w:sz w:val="22"/>
        </w:rPr>
        <w:tab/>
      </w:r>
      <w:r>
        <w:t>•</w:t>
      </w:r>
      <w:r>
        <w:t xml:space="preserve"> </w:t>
      </w:r>
      <w:r>
        <w:tab/>
        <w:t xml:space="preserve">Guest Speaker-TBA, </w:t>
      </w:r>
      <w:r>
        <w:rPr>
          <w:b/>
        </w:rPr>
        <w:t>Profiles due to canvas</w:t>
      </w:r>
      <w:r>
        <w:t xml:space="preserve"> </w:t>
      </w:r>
    </w:p>
    <w:p w14:paraId="59D3291B" w14:textId="77777777" w:rsidR="00F24CA3" w:rsidRDefault="00263C8B">
      <w:pPr>
        <w:spacing w:after="0" w:line="259" w:lineRule="auto"/>
        <w:ind w:left="2160" w:right="0" w:firstLine="0"/>
      </w:pPr>
      <w:r>
        <w:t xml:space="preserve"> </w:t>
      </w:r>
    </w:p>
    <w:p w14:paraId="14DCD66A" w14:textId="77777777" w:rsidR="00F24CA3" w:rsidRDefault="00263C8B">
      <w:pPr>
        <w:spacing w:after="237"/>
        <w:ind w:left="2155" w:right="1"/>
      </w:pPr>
      <w:r>
        <w:t xml:space="preserve">T August 21 </w:t>
      </w:r>
    </w:p>
    <w:p w14:paraId="771A5FAB" w14:textId="77777777" w:rsidR="00F24CA3" w:rsidRDefault="00263C8B">
      <w:pPr>
        <w:numPr>
          <w:ilvl w:val="1"/>
          <w:numId w:val="2"/>
        </w:numPr>
        <w:ind w:right="1" w:hanging="361"/>
      </w:pPr>
      <w:r>
        <w:rPr>
          <w:b/>
        </w:rPr>
        <w:t xml:space="preserve">Personal Mission Statement Due </w:t>
      </w:r>
    </w:p>
    <w:p w14:paraId="49D5280B" w14:textId="77777777" w:rsidR="00F24CA3" w:rsidRDefault="00263C8B">
      <w:pPr>
        <w:numPr>
          <w:ilvl w:val="1"/>
          <w:numId w:val="2"/>
        </w:numPr>
        <w:ind w:right="1" w:hanging="361"/>
      </w:pPr>
      <w:r>
        <w:t xml:space="preserve">Read: Chapter 1 - </w:t>
      </w:r>
      <w:r>
        <w:t>Changing World of Sales Management</w:t>
      </w:r>
      <w:r>
        <w:rPr>
          <w:b/>
        </w:rPr>
        <w:t xml:space="preserve"> </w:t>
      </w:r>
    </w:p>
    <w:p w14:paraId="116E10D4" w14:textId="77777777" w:rsidR="00F24CA3" w:rsidRDefault="00263C8B">
      <w:pPr>
        <w:numPr>
          <w:ilvl w:val="1"/>
          <w:numId w:val="2"/>
        </w:numPr>
        <w:spacing w:after="39"/>
        <w:ind w:right="1" w:hanging="361"/>
      </w:pPr>
      <w:r>
        <w:t>Individual Assignment: Find an article on leadership you can share with the class.</w:t>
      </w:r>
      <w:r>
        <w:rPr>
          <w:b/>
        </w:rPr>
        <w:t xml:space="preserve"> </w:t>
      </w:r>
    </w:p>
    <w:p w14:paraId="46885EE5" w14:textId="77777777" w:rsidR="00F24CA3" w:rsidRDefault="00263C8B">
      <w:pPr>
        <w:numPr>
          <w:ilvl w:val="1"/>
          <w:numId w:val="2"/>
        </w:numPr>
        <w:ind w:right="1" w:hanging="361"/>
      </w:pPr>
      <w:r>
        <w:t>Read: Nabisco Case-In Canvas</w:t>
      </w:r>
      <w:r>
        <w:rPr>
          <w:b/>
        </w:rPr>
        <w:t xml:space="preserve"> </w:t>
      </w:r>
    </w:p>
    <w:p w14:paraId="78AD54C6" w14:textId="77777777" w:rsidR="00F24CA3" w:rsidRDefault="00263C8B">
      <w:pPr>
        <w:numPr>
          <w:ilvl w:val="1"/>
          <w:numId w:val="2"/>
        </w:numPr>
        <w:ind w:right="1" w:hanging="361"/>
      </w:pPr>
      <w:r>
        <w:t>Set up teams</w:t>
      </w:r>
      <w:r>
        <w:rPr>
          <w:b/>
        </w:rPr>
        <w:t xml:space="preserve"> </w:t>
      </w:r>
    </w:p>
    <w:p w14:paraId="2C9A2B1D" w14:textId="77777777" w:rsidR="00F24CA3" w:rsidRDefault="00263C8B">
      <w:pPr>
        <w:spacing w:after="226" w:line="259" w:lineRule="auto"/>
        <w:ind w:left="2515" w:right="0"/>
      </w:pPr>
      <w:r>
        <w:rPr>
          <w:i/>
        </w:rPr>
        <w:t xml:space="preserve">Go over assignments for next class. </w:t>
      </w:r>
    </w:p>
    <w:p w14:paraId="3174C2B0" w14:textId="77777777" w:rsidR="00F24CA3" w:rsidRDefault="00263C8B">
      <w:pPr>
        <w:numPr>
          <w:ilvl w:val="1"/>
          <w:numId w:val="2"/>
        </w:numPr>
        <w:spacing w:after="158"/>
        <w:ind w:right="1" w:hanging="361"/>
      </w:pPr>
      <w:r>
        <w:t xml:space="preserve">Chapter 2 and guest speaker </w:t>
      </w:r>
    </w:p>
    <w:p w14:paraId="675DBAE5" w14:textId="77777777" w:rsidR="00F24CA3" w:rsidRDefault="00263C8B">
      <w:pPr>
        <w:spacing w:after="239"/>
        <w:ind w:left="2155" w:right="1"/>
      </w:pPr>
      <w:r>
        <w:t xml:space="preserve">TH August 23 </w:t>
      </w:r>
    </w:p>
    <w:p w14:paraId="11D7BEAF" w14:textId="77777777" w:rsidR="00F24CA3" w:rsidRDefault="00263C8B">
      <w:pPr>
        <w:numPr>
          <w:ilvl w:val="1"/>
          <w:numId w:val="2"/>
        </w:numPr>
        <w:spacing w:after="156"/>
        <w:ind w:right="1" w:hanging="361"/>
      </w:pPr>
      <w:r>
        <w:t xml:space="preserve">Guest Speaker-TBA </w:t>
      </w:r>
    </w:p>
    <w:p w14:paraId="1CBAEABC" w14:textId="77777777" w:rsidR="00F24CA3" w:rsidRDefault="00263C8B">
      <w:pPr>
        <w:spacing w:after="237"/>
        <w:ind w:left="2155" w:right="1"/>
      </w:pPr>
      <w:r>
        <w:t xml:space="preserve">T August 28 </w:t>
      </w:r>
    </w:p>
    <w:p w14:paraId="49CBF9C0" w14:textId="77777777" w:rsidR="00F24CA3" w:rsidRDefault="00263C8B">
      <w:pPr>
        <w:numPr>
          <w:ilvl w:val="0"/>
          <w:numId w:val="3"/>
        </w:numPr>
        <w:ind w:right="1" w:hanging="721"/>
      </w:pPr>
      <w:r>
        <w:t>Read: Chapter 2 Overview of Personal Selling</w:t>
      </w:r>
      <w:r>
        <w:rPr>
          <w:b/>
        </w:rPr>
        <w:t xml:space="preserve"> </w:t>
      </w:r>
    </w:p>
    <w:p w14:paraId="31391138" w14:textId="77777777" w:rsidR="00F24CA3" w:rsidRDefault="00263C8B">
      <w:pPr>
        <w:numPr>
          <w:ilvl w:val="0"/>
          <w:numId w:val="3"/>
        </w:numPr>
        <w:spacing w:after="41"/>
        <w:ind w:right="1" w:hanging="721"/>
      </w:pPr>
      <w:r>
        <w:t>Individual Assignment: Be prepared to discuss a specific example of each of the personal selling approaches that you have experienced.</w:t>
      </w:r>
      <w:r>
        <w:rPr>
          <w:b/>
        </w:rPr>
        <w:t xml:space="preserve"> </w:t>
      </w:r>
    </w:p>
    <w:p w14:paraId="75565C58" w14:textId="77777777" w:rsidR="00F24CA3" w:rsidRDefault="00263C8B">
      <w:pPr>
        <w:numPr>
          <w:ilvl w:val="0"/>
          <w:numId w:val="3"/>
        </w:numPr>
        <w:spacing w:after="41"/>
        <w:ind w:right="1" w:hanging="721"/>
      </w:pPr>
      <w:r>
        <w:t>Team Presentations</w:t>
      </w:r>
      <w:r>
        <w:rPr>
          <w:b/>
        </w:rPr>
        <w:t xml:space="preserve"> </w:t>
      </w:r>
      <w:r>
        <w:rPr>
          <w:rFonts w:ascii="Courier New" w:eastAsia="Courier New" w:hAnsi="Courier New" w:cs="Courier New"/>
        </w:rPr>
        <w:t>o</w:t>
      </w:r>
      <w:r>
        <w:rPr>
          <w:rFonts w:ascii="Arial" w:eastAsia="Arial" w:hAnsi="Arial" w:cs="Arial"/>
        </w:rPr>
        <w:t xml:space="preserve"> </w:t>
      </w:r>
      <w:r>
        <w:t>Power Point of conten</w:t>
      </w:r>
      <w:r>
        <w:t>t</w:t>
      </w:r>
      <w:r>
        <w:rPr>
          <w:b/>
        </w:rPr>
        <w:t xml:space="preserve"> </w:t>
      </w:r>
      <w:r>
        <w:rPr>
          <w:rFonts w:ascii="Courier New" w:eastAsia="Courier New" w:hAnsi="Courier New" w:cs="Courier New"/>
        </w:rPr>
        <w:t>o</w:t>
      </w:r>
      <w:r>
        <w:rPr>
          <w:rFonts w:ascii="Arial" w:eastAsia="Arial" w:hAnsi="Arial" w:cs="Arial"/>
        </w:rPr>
        <w:t xml:space="preserve"> </w:t>
      </w:r>
      <w:r>
        <w:t>Case 2.1</w:t>
      </w:r>
      <w:r>
        <w:rPr>
          <w:b/>
        </w:rPr>
        <w:t xml:space="preserve"> </w:t>
      </w:r>
      <w:r>
        <w:rPr>
          <w:rFonts w:ascii="Courier New" w:eastAsia="Courier New" w:hAnsi="Courier New" w:cs="Courier New"/>
        </w:rPr>
        <w:t>o</w:t>
      </w:r>
      <w:r>
        <w:rPr>
          <w:rFonts w:ascii="Arial" w:eastAsia="Arial" w:hAnsi="Arial" w:cs="Arial"/>
        </w:rPr>
        <w:t xml:space="preserve"> </w:t>
      </w:r>
      <w:r>
        <w:t>Case 2.2</w:t>
      </w:r>
      <w:r>
        <w:rPr>
          <w:b/>
        </w:rPr>
        <w:t xml:space="preserve"> </w:t>
      </w:r>
    </w:p>
    <w:p w14:paraId="0D21955B" w14:textId="77777777" w:rsidR="00F24CA3" w:rsidRDefault="00263C8B">
      <w:pPr>
        <w:numPr>
          <w:ilvl w:val="0"/>
          <w:numId w:val="3"/>
        </w:numPr>
        <w:spacing w:after="158"/>
        <w:ind w:right="1" w:hanging="721"/>
      </w:pPr>
      <w:r>
        <w:t xml:space="preserve">Guest Speaker-TBA </w:t>
      </w:r>
    </w:p>
    <w:p w14:paraId="5C6B816C" w14:textId="77777777" w:rsidR="00F24CA3" w:rsidRDefault="00263C8B">
      <w:pPr>
        <w:spacing w:after="226" w:line="259" w:lineRule="auto"/>
        <w:ind w:left="2515" w:right="0"/>
      </w:pPr>
      <w:r>
        <w:rPr>
          <w:i/>
        </w:rPr>
        <w:t xml:space="preserve">Go over assignments for next class. </w:t>
      </w:r>
    </w:p>
    <w:p w14:paraId="2351035F" w14:textId="77777777" w:rsidR="00F24CA3" w:rsidRDefault="00263C8B">
      <w:pPr>
        <w:numPr>
          <w:ilvl w:val="0"/>
          <w:numId w:val="3"/>
        </w:numPr>
        <w:ind w:right="1" w:hanging="721"/>
      </w:pPr>
      <w:r>
        <w:t xml:space="preserve">Team write up The Lundberg Systems Case: </w:t>
      </w:r>
      <w:r>
        <w:rPr>
          <w:b/>
        </w:rPr>
        <w:t xml:space="preserve">HBS due by Tuesday </w:t>
      </w:r>
    </w:p>
    <w:p w14:paraId="75FB2601" w14:textId="77777777" w:rsidR="00F24CA3" w:rsidRDefault="00263C8B">
      <w:pPr>
        <w:ind w:left="2891" w:right="0"/>
      </w:pPr>
      <w:r>
        <w:rPr>
          <w:b/>
        </w:rPr>
        <w:t>September 5 at 3:30</w:t>
      </w:r>
      <w:r>
        <w:t xml:space="preserve"> </w:t>
      </w:r>
    </w:p>
    <w:p w14:paraId="3EEDF40B" w14:textId="77777777" w:rsidR="00F24CA3" w:rsidRDefault="00263C8B">
      <w:pPr>
        <w:spacing w:after="0" w:line="259" w:lineRule="auto"/>
        <w:ind w:left="2160" w:right="0" w:firstLine="0"/>
      </w:pPr>
      <w:r>
        <w:t xml:space="preserve"> </w:t>
      </w:r>
    </w:p>
    <w:p w14:paraId="49B81141" w14:textId="77777777" w:rsidR="00F24CA3" w:rsidRDefault="00263C8B">
      <w:pPr>
        <w:ind w:left="2155" w:right="1"/>
      </w:pPr>
      <w:r>
        <w:t xml:space="preserve">TH August 30 </w:t>
      </w:r>
    </w:p>
    <w:p w14:paraId="357ABA7D" w14:textId="77777777" w:rsidR="00F24CA3" w:rsidRDefault="00263C8B">
      <w:pPr>
        <w:spacing w:after="0" w:line="259" w:lineRule="auto"/>
        <w:ind w:left="2160" w:right="0" w:firstLine="0"/>
      </w:pPr>
      <w:r>
        <w:t xml:space="preserve"> </w:t>
      </w:r>
    </w:p>
    <w:p w14:paraId="40511903" w14:textId="77777777" w:rsidR="00F24CA3" w:rsidRDefault="00263C8B">
      <w:pPr>
        <w:numPr>
          <w:ilvl w:val="0"/>
          <w:numId w:val="3"/>
        </w:numPr>
        <w:ind w:right="1" w:hanging="721"/>
      </w:pPr>
      <w:r>
        <w:t xml:space="preserve">Guest Speaker-TBA </w:t>
      </w:r>
    </w:p>
    <w:p w14:paraId="02396C7F" w14:textId="77777777" w:rsidR="00F24CA3" w:rsidRDefault="00263C8B">
      <w:pPr>
        <w:spacing w:after="0" w:line="259" w:lineRule="auto"/>
        <w:ind w:left="2160" w:right="0" w:firstLine="0"/>
      </w:pPr>
      <w:r>
        <w:rPr>
          <w:sz w:val="22"/>
        </w:rPr>
        <w:t xml:space="preserve">  </w:t>
      </w:r>
    </w:p>
    <w:p w14:paraId="700406E5" w14:textId="77777777" w:rsidR="00F24CA3" w:rsidRDefault="00263C8B">
      <w:pPr>
        <w:spacing w:after="35"/>
        <w:ind w:left="2155" w:right="1"/>
      </w:pPr>
      <w:r>
        <w:t xml:space="preserve">T September 4 </w:t>
      </w:r>
    </w:p>
    <w:p w14:paraId="65897953" w14:textId="77777777" w:rsidR="00F24CA3" w:rsidRDefault="00263C8B">
      <w:pPr>
        <w:numPr>
          <w:ilvl w:val="0"/>
          <w:numId w:val="4"/>
        </w:numPr>
        <w:spacing w:after="157"/>
        <w:ind w:right="1" w:hanging="721"/>
      </w:pPr>
      <w:r>
        <w:t xml:space="preserve">Lundberg Case team write up Due by 3:30 pm to Canvas: </w:t>
      </w:r>
      <w:r>
        <w:rPr>
          <w:b/>
        </w:rPr>
        <w:t>Graded</w:t>
      </w:r>
      <w:r>
        <w:t xml:space="preserve"> </w:t>
      </w:r>
      <w:r>
        <w:rPr>
          <w:rFonts w:ascii="Segoe UI Symbol" w:eastAsia="Segoe UI Symbol" w:hAnsi="Segoe UI Symbol" w:cs="Segoe UI Symbol"/>
        </w:rPr>
        <w:t>•</w:t>
      </w:r>
      <w:r>
        <w:rPr>
          <w:rFonts w:ascii="Arial" w:eastAsia="Arial" w:hAnsi="Arial" w:cs="Arial"/>
        </w:rPr>
        <w:t xml:space="preserve"> </w:t>
      </w:r>
      <w:r>
        <w:t xml:space="preserve">Team presentations on the Lundberg Case. </w:t>
      </w:r>
    </w:p>
    <w:p w14:paraId="660058EA" w14:textId="77777777" w:rsidR="00F24CA3" w:rsidRDefault="00263C8B">
      <w:pPr>
        <w:spacing w:after="226" w:line="259" w:lineRule="auto"/>
        <w:ind w:left="2515" w:right="0"/>
      </w:pPr>
      <w:r>
        <w:rPr>
          <w:i/>
        </w:rPr>
        <w:t xml:space="preserve">Go over assignments for next class. </w:t>
      </w:r>
    </w:p>
    <w:p w14:paraId="365FFB33" w14:textId="77777777" w:rsidR="00F24CA3" w:rsidRDefault="00263C8B">
      <w:pPr>
        <w:numPr>
          <w:ilvl w:val="0"/>
          <w:numId w:val="4"/>
        </w:numPr>
        <w:ind w:right="1" w:hanging="721"/>
      </w:pPr>
      <w:r>
        <w:t xml:space="preserve">Chapter 3 </w:t>
      </w:r>
    </w:p>
    <w:p w14:paraId="1B34A67A" w14:textId="77777777" w:rsidR="00F24CA3" w:rsidRDefault="00263C8B">
      <w:pPr>
        <w:numPr>
          <w:ilvl w:val="0"/>
          <w:numId w:val="4"/>
        </w:numPr>
        <w:spacing w:after="158"/>
        <w:ind w:right="1" w:hanging="721"/>
      </w:pPr>
      <w:r>
        <w:t xml:space="preserve">Guest Speaker </w:t>
      </w:r>
    </w:p>
    <w:p w14:paraId="4DE34CB8" w14:textId="77777777" w:rsidR="00F24CA3" w:rsidRDefault="00263C8B">
      <w:pPr>
        <w:spacing w:after="201"/>
        <w:ind w:left="2155" w:right="1"/>
      </w:pPr>
      <w:r>
        <w:t xml:space="preserve">TH September 6 </w:t>
      </w:r>
    </w:p>
    <w:p w14:paraId="240303BD" w14:textId="77777777" w:rsidR="00F24CA3" w:rsidRDefault="00263C8B">
      <w:pPr>
        <w:numPr>
          <w:ilvl w:val="0"/>
          <w:numId w:val="4"/>
        </w:numPr>
        <w:spacing w:after="186"/>
        <w:ind w:right="1" w:hanging="721"/>
      </w:pPr>
      <w:r>
        <w:t xml:space="preserve">Guest Speaker-TBA </w:t>
      </w:r>
    </w:p>
    <w:p w14:paraId="22B33BC9" w14:textId="77777777" w:rsidR="00F24CA3" w:rsidRDefault="00263C8B">
      <w:pPr>
        <w:spacing w:after="237"/>
        <w:ind w:left="2155" w:right="1"/>
      </w:pPr>
      <w:r>
        <w:t xml:space="preserve">T September 11 </w:t>
      </w:r>
    </w:p>
    <w:p w14:paraId="5109447E" w14:textId="77777777" w:rsidR="00F24CA3" w:rsidRDefault="00263C8B">
      <w:pPr>
        <w:numPr>
          <w:ilvl w:val="0"/>
          <w:numId w:val="5"/>
        </w:numPr>
        <w:ind w:right="1" w:hanging="721"/>
      </w:pPr>
      <w:r>
        <w:t xml:space="preserve">Read: Chapter 3 </w:t>
      </w:r>
      <w:r>
        <w:t>–</w:t>
      </w:r>
      <w:r>
        <w:t xml:space="preserve"> </w:t>
      </w:r>
      <w:r>
        <w:t xml:space="preserve">Defining the Strategic Role of the Sales Function </w:t>
      </w:r>
    </w:p>
    <w:p w14:paraId="6B9571A2" w14:textId="77777777" w:rsidR="00F24CA3" w:rsidRDefault="00263C8B">
      <w:pPr>
        <w:numPr>
          <w:ilvl w:val="0"/>
          <w:numId w:val="5"/>
        </w:numPr>
        <w:spacing w:after="38"/>
        <w:ind w:right="1" w:hanging="721"/>
      </w:pPr>
      <w:r>
        <w:t>Team Assignment</w:t>
      </w:r>
      <w:r>
        <w:t>: Research a company’s website</w:t>
      </w:r>
      <w:r>
        <w:t xml:space="preserve">-be prepared to discuss what the </w:t>
      </w:r>
      <w:r>
        <w:t>company’s mission statement.  Does it align wi</w:t>
      </w:r>
      <w:r>
        <w:t xml:space="preserve">th the products it sells? </w:t>
      </w:r>
    </w:p>
    <w:p w14:paraId="5F354837" w14:textId="77777777" w:rsidR="00F24CA3" w:rsidRDefault="00263C8B">
      <w:pPr>
        <w:numPr>
          <w:ilvl w:val="0"/>
          <w:numId w:val="5"/>
        </w:numPr>
        <w:ind w:right="1" w:hanging="721"/>
      </w:pPr>
      <w:r>
        <w:t xml:space="preserve">Team Presentations </w:t>
      </w:r>
      <w:r>
        <w:rPr>
          <w:rFonts w:ascii="Courier New" w:eastAsia="Courier New" w:hAnsi="Courier New" w:cs="Courier New"/>
        </w:rPr>
        <w:t>o</w:t>
      </w:r>
      <w:r>
        <w:rPr>
          <w:rFonts w:ascii="Arial" w:eastAsia="Arial" w:hAnsi="Arial" w:cs="Arial"/>
        </w:rPr>
        <w:t xml:space="preserve"> </w:t>
      </w:r>
      <w:r>
        <w:t xml:space="preserve">Power Point of content </w:t>
      </w:r>
    </w:p>
    <w:p w14:paraId="1A204345" w14:textId="77777777" w:rsidR="00F24CA3" w:rsidRDefault="00263C8B">
      <w:pPr>
        <w:spacing w:after="189"/>
        <w:ind w:left="3251" w:right="4929"/>
      </w:pPr>
      <w:r>
        <w:rPr>
          <w:rFonts w:ascii="Courier New" w:eastAsia="Courier New" w:hAnsi="Courier New" w:cs="Courier New"/>
        </w:rPr>
        <w:t>o</w:t>
      </w:r>
      <w:r>
        <w:rPr>
          <w:rFonts w:ascii="Arial" w:eastAsia="Arial" w:hAnsi="Arial" w:cs="Arial"/>
        </w:rPr>
        <w:t xml:space="preserve"> </w:t>
      </w:r>
      <w:r>
        <w:t>Case 3.</w:t>
      </w:r>
      <w:r>
        <w:t xml:space="preserve">1 </w:t>
      </w:r>
      <w:r>
        <w:rPr>
          <w:rFonts w:ascii="Courier New" w:eastAsia="Courier New" w:hAnsi="Courier New" w:cs="Courier New"/>
        </w:rPr>
        <w:t>o</w:t>
      </w:r>
      <w:r>
        <w:rPr>
          <w:rFonts w:ascii="Arial" w:eastAsia="Arial" w:hAnsi="Arial" w:cs="Arial"/>
        </w:rPr>
        <w:t xml:space="preserve"> </w:t>
      </w:r>
      <w:r>
        <w:t xml:space="preserve">Case 3.2 </w:t>
      </w:r>
    </w:p>
    <w:p w14:paraId="62C16703" w14:textId="77777777" w:rsidR="00F24CA3" w:rsidRDefault="00263C8B">
      <w:pPr>
        <w:spacing w:after="226" w:line="259" w:lineRule="auto"/>
        <w:ind w:left="2515" w:right="0"/>
      </w:pPr>
      <w:r>
        <w:rPr>
          <w:i/>
        </w:rPr>
        <w:t xml:space="preserve">Go over assignments for next week. </w:t>
      </w:r>
    </w:p>
    <w:p w14:paraId="3099B9BA" w14:textId="77777777" w:rsidR="00F24CA3" w:rsidRDefault="00263C8B">
      <w:pPr>
        <w:numPr>
          <w:ilvl w:val="0"/>
          <w:numId w:val="5"/>
        </w:numPr>
        <w:spacing w:after="41"/>
        <w:ind w:right="1" w:hanging="721"/>
      </w:pPr>
      <w:r>
        <w:t xml:space="preserve">Team write up Siebel Systems: </w:t>
      </w:r>
      <w:r>
        <w:rPr>
          <w:b/>
        </w:rPr>
        <w:t>HBS due by Tuesday September 18 at 3:30</w:t>
      </w:r>
      <w:r>
        <w:t xml:space="preserve"> </w:t>
      </w:r>
    </w:p>
    <w:p w14:paraId="1476F408" w14:textId="77777777" w:rsidR="00F24CA3" w:rsidRDefault="00263C8B">
      <w:pPr>
        <w:numPr>
          <w:ilvl w:val="0"/>
          <w:numId w:val="5"/>
        </w:numPr>
        <w:spacing w:after="159"/>
        <w:ind w:right="1" w:hanging="721"/>
      </w:pPr>
      <w:r>
        <w:t xml:space="preserve">Guest Speaker-TBA </w:t>
      </w:r>
    </w:p>
    <w:p w14:paraId="327C9A1E" w14:textId="77777777" w:rsidR="00F24CA3" w:rsidRDefault="00263C8B">
      <w:pPr>
        <w:spacing w:after="181"/>
        <w:ind w:left="2155" w:right="1"/>
      </w:pPr>
      <w:r>
        <w:t>TH September 13</w:t>
      </w:r>
      <w:r>
        <w:rPr>
          <w:sz w:val="22"/>
        </w:rPr>
        <w:t xml:space="preserve">  </w:t>
      </w:r>
    </w:p>
    <w:p w14:paraId="7131481D" w14:textId="77777777" w:rsidR="00F24CA3" w:rsidRDefault="00263C8B">
      <w:pPr>
        <w:numPr>
          <w:ilvl w:val="0"/>
          <w:numId w:val="5"/>
        </w:numPr>
        <w:spacing w:after="199" w:line="259" w:lineRule="auto"/>
        <w:ind w:right="1" w:hanging="721"/>
      </w:pPr>
      <w:r>
        <w:rPr>
          <w:sz w:val="22"/>
        </w:rPr>
        <w:t xml:space="preserve">Guest Speaker-TBA </w:t>
      </w:r>
    </w:p>
    <w:p w14:paraId="0AA86ADD" w14:textId="77777777" w:rsidR="00F24CA3" w:rsidRDefault="00263C8B">
      <w:pPr>
        <w:spacing w:after="234"/>
        <w:ind w:left="2155" w:right="1"/>
      </w:pPr>
      <w:r>
        <w:t xml:space="preserve">T September 18 </w:t>
      </w:r>
    </w:p>
    <w:p w14:paraId="7A184A2B" w14:textId="77777777" w:rsidR="00F24CA3" w:rsidRDefault="00263C8B">
      <w:pPr>
        <w:numPr>
          <w:ilvl w:val="0"/>
          <w:numId w:val="6"/>
        </w:numPr>
        <w:ind w:right="1" w:hanging="721"/>
      </w:pPr>
      <w:r>
        <w:t xml:space="preserve">Siebel Systems team write up Due by 3:30 pm to Canvas: </w:t>
      </w:r>
      <w:r>
        <w:rPr>
          <w:b/>
        </w:rPr>
        <w:t>Graded</w:t>
      </w:r>
      <w:r>
        <w:t xml:space="preserve"> </w:t>
      </w:r>
    </w:p>
    <w:p w14:paraId="10E24212" w14:textId="77777777" w:rsidR="00F24CA3" w:rsidRDefault="00263C8B">
      <w:pPr>
        <w:numPr>
          <w:ilvl w:val="0"/>
          <w:numId w:val="6"/>
        </w:numPr>
        <w:spacing w:after="158"/>
        <w:ind w:right="1" w:hanging="721"/>
      </w:pPr>
      <w:r>
        <w:t xml:space="preserve">Team presentations. </w:t>
      </w:r>
    </w:p>
    <w:p w14:paraId="530D5620" w14:textId="77777777" w:rsidR="00F24CA3" w:rsidRDefault="00263C8B">
      <w:pPr>
        <w:spacing w:after="226" w:line="259" w:lineRule="auto"/>
        <w:ind w:left="2515" w:right="0"/>
      </w:pPr>
      <w:r>
        <w:rPr>
          <w:i/>
        </w:rPr>
        <w:t xml:space="preserve">Go over assignments for next class. </w:t>
      </w:r>
    </w:p>
    <w:p w14:paraId="41ADDC32" w14:textId="77777777" w:rsidR="00F24CA3" w:rsidRDefault="00263C8B">
      <w:pPr>
        <w:numPr>
          <w:ilvl w:val="0"/>
          <w:numId w:val="6"/>
        </w:numPr>
        <w:ind w:right="1" w:hanging="721"/>
      </w:pPr>
      <w:r>
        <w:t>Chapter 4</w:t>
      </w:r>
      <w:r>
        <w:rPr>
          <w:i/>
        </w:rPr>
        <w:t xml:space="preserve"> </w:t>
      </w:r>
    </w:p>
    <w:p w14:paraId="45E54A72" w14:textId="77777777" w:rsidR="00F24CA3" w:rsidRDefault="00263C8B">
      <w:pPr>
        <w:numPr>
          <w:ilvl w:val="0"/>
          <w:numId w:val="6"/>
        </w:numPr>
        <w:spacing w:after="158"/>
        <w:ind w:right="1" w:hanging="721"/>
      </w:pPr>
      <w:r>
        <w:t>Guest Speaker-TBA</w:t>
      </w:r>
      <w:r>
        <w:rPr>
          <w:i/>
        </w:rPr>
        <w:t xml:space="preserve"> </w:t>
      </w:r>
    </w:p>
    <w:p w14:paraId="0865E0EB" w14:textId="77777777" w:rsidR="00F24CA3" w:rsidRDefault="00263C8B">
      <w:pPr>
        <w:spacing w:after="201"/>
        <w:ind w:left="2155" w:right="1"/>
      </w:pPr>
      <w:r>
        <w:t xml:space="preserve">TH September 20  </w:t>
      </w:r>
    </w:p>
    <w:p w14:paraId="47724142" w14:textId="77777777" w:rsidR="00F24CA3" w:rsidRDefault="00263C8B">
      <w:pPr>
        <w:numPr>
          <w:ilvl w:val="0"/>
          <w:numId w:val="6"/>
        </w:numPr>
        <w:spacing w:after="188"/>
        <w:ind w:right="1" w:hanging="721"/>
      </w:pPr>
      <w:r>
        <w:t xml:space="preserve">Guest Speaker-TBA </w:t>
      </w:r>
    </w:p>
    <w:p w14:paraId="053E4910" w14:textId="77777777" w:rsidR="00F24CA3" w:rsidRDefault="00263C8B">
      <w:pPr>
        <w:spacing w:after="235"/>
        <w:ind w:left="2155" w:right="1"/>
      </w:pPr>
      <w:r>
        <w:t xml:space="preserve">T September 25 </w:t>
      </w:r>
    </w:p>
    <w:p w14:paraId="41859440" w14:textId="77777777" w:rsidR="00F24CA3" w:rsidRDefault="00263C8B">
      <w:pPr>
        <w:numPr>
          <w:ilvl w:val="0"/>
          <w:numId w:val="7"/>
        </w:numPr>
        <w:spacing w:after="39"/>
        <w:ind w:right="1" w:hanging="721"/>
      </w:pPr>
      <w:r>
        <w:t xml:space="preserve">Read: Chapter 4 </w:t>
      </w:r>
      <w:r>
        <w:t>–</w:t>
      </w:r>
      <w:r>
        <w:t xml:space="preserve"> </w:t>
      </w:r>
      <w:r>
        <w:t xml:space="preserve">Sales Organization Structure and Salesforce Deployment </w:t>
      </w:r>
    </w:p>
    <w:p w14:paraId="3C951FE3" w14:textId="77777777" w:rsidR="00F24CA3" w:rsidRDefault="00263C8B">
      <w:pPr>
        <w:numPr>
          <w:ilvl w:val="0"/>
          <w:numId w:val="7"/>
        </w:numPr>
        <w:spacing w:after="39"/>
        <w:ind w:right="1" w:hanging="721"/>
      </w:pPr>
      <w:r>
        <w:t xml:space="preserve">Team </w:t>
      </w:r>
      <w:r>
        <w:t xml:space="preserve">Assignment: Research a company’s sales force structure to </w:t>
      </w:r>
      <w:r>
        <w:t xml:space="preserve">discuss in class.  Be prepared to discuss why it is structured this way given the selling situation? </w:t>
      </w:r>
    </w:p>
    <w:p w14:paraId="3FF509A0" w14:textId="77777777" w:rsidR="00F24CA3" w:rsidRDefault="00263C8B">
      <w:pPr>
        <w:numPr>
          <w:ilvl w:val="0"/>
          <w:numId w:val="7"/>
        </w:numPr>
        <w:ind w:right="1" w:hanging="721"/>
      </w:pPr>
      <w:r>
        <w:t xml:space="preserve">I will lecture on Chapter 4 </w:t>
      </w:r>
    </w:p>
    <w:p w14:paraId="367F27E0" w14:textId="77777777" w:rsidR="00F24CA3" w:rsidRDefault="00263C8B">
      <w:pPr>
        <w:numPr>
          <w:ilvl w:val="0"/>
          <w:numId w:val="7"/>
        </w:numPr>
        <w:ind w:right="1" w:hanging="721"/>
      </w:pPr>
      <w:r>
        <w:t>Each t</w:t>
      </w:r>
      <w:r>
        <w:t xml:space="preserve">eam is responsible for cases 4.1 and 4.2 </w:t>
      </w:r>
    </w:p>
    <w:p w14:paraId="472993AB" w14:textId="77777777" w:rsidR="00F24CA3" w:rsidRDefault="00263C8B">
      <w:pPr>
        <w:numPr>
          <w:ilvl w:val="0"/>
          <w:numId w:val="7"/>
        </w:numPr>
        <w:spacing w:after="156"/>
        <w:ind w:right="1" w:hanging="721"/>
      </w:pPr>
      <w:r>
        <w:t xml:space="preserve">Guest Speaker: TBA </w:t>
      </w:r>
    </w:p>
    <w:p w14:paraId="2112D20D" w14:textId="77777777" w:rsidR="00F24CA3" w:rsidRDefault="00263C8B">
      <w:pPr>
        <w:spacing w:after="226" w:line="259" w:lineRule="auto"/>
        <w:ind w:left="2515" w:right="0"/>
      </w:pPr>
      <w:r>
        <w:rPr>
          <w:i/>
        </w:rPr>
        <w:t xml:space="preserve">Go over assignments for next class. </w:t>
      </w:r>
    </w:p>
    <w:p w14:paraId="6A1108C6" w14:textId="77777777" w:rsidR="00F24CA3" w:rsidRDefault="00263C8B">
      <w:pPr>
        <w:numPr>
          <w:ilvl w:val="0"/>
          <w:numId w:val="7"/>
        </w:numPr>
        <w:spacing w:after="192"/>
        <w:ind w:right="1" w:hanging="721"/>
      </w:pPr>
      <w:r>
        <w:t xml:space="preserve">Team write up Junior Case, I will put in canvas the questions I want answered.  Due October 2 by 3:30 pm </w:t>
      </w:r>
    </w:p>
    <w:p w14:paraId="2A8A7BC8" w14:textId="77777777" w:rsidR="00F24CA3" w:rsidRDefault="00263C8B">
      <w:pPr>
        <w:spacing w:after="201"/>
        <w:ind w:left="2155" w:right="1"/>
      </w:pPr>
      <w:r>
        <w:t xml:space="preserve">TH September 27  </w:t>
      </w:r>
    </w:p>
    <w:p w14:paraId="1DBB780F" w14:textId="77777777" w:rsidR="00F24CA3" w:rsidRDefault="00263C8B">
      <w:pPr>
        <w:numPr>
          <w:ilvl w:val="0"/>
          <w:numId w:val="7"/>
        </w:numPr>
        <w:spacing w:after="185"/>
        <w:ind w:right="1" w:hanging="721"/>
      </w:pPr>
      <w:r>
        <w:t xml:space="preserve">Guest Speaker-TBA </w:t>
      </w:r>
    </w:p>
    <w:p w14:paraId="3BF9871B" w14:textId="77777777" w:rsidR="00F24CA3" w:rsidRDefault="00263C8B">
      <w:pPr>
        <w:spacing w:after="203"/>
        <w:ind w:left="2155" w:right="1"/>
      </w:pPr>
      <w:r>
        <w:t xml:space="preserve">T October 2  </w:t>
      </w:r>
    </w:p>
    <w:p w14:paraId="6EC0DE5D" w14:textId="77777777" w:rsidR="00F24CA3" w:rsidRDefault="00263C8B">
      <w:pPr>
        <w:numPr>
          <w:ilvl w:val="0"/>
          <w:numId w:val="8"/>
        </w:numPr>
        <w:ind w:right="1" w:hanging="721"/>
      </w:pPr>
      <w:r>
        <w:t xml:space="preserve">Junior Case team write up Due by 3:30pm to Canvas: Graded </w:t>
      </w:r>
    </w:p>
    <w:p w14:paraId="781F8187" w14:textId="77777777" w:rsidR="00F24CA3" w:rsidRDefault="00263C8B">
      <w:pPr>
        <w:numPr>
          <w:ilvl w:val="0"/>
          <w:numId w:val="8"/>
        </w:numPr>
        <w:spacing w:after="185"/>
        <w:ind w:right="1" w:hanging="721"/>
      </w:pPr>
      <w:r>
        <w:t xml:space="preserve">Team Presentations </w:t>
      </w:r>
    </w:p>
    <w:p w14:paraId="6BB92009" w14:textId="77777777" w:rsidR="00F24CA3" w:rsidRDefault="00263C8B">
      <w:pPr>
        <w:spacing w:after="204"/>
        <w:ind w:left="2155" w:right="1"/>
      </w:pPr>
      <w:r>
        <w:t xml:space="preserve">Go over assignments </w:t>
      </w:r>
      <w:r>
        <w:t xml:space="preserve">for next class. </w:t>
      </w:r>
    </w:p>
    <w:p w14:paraId="380EED2F" w14:textId="77777777" w:rsidR="00F24CA3" w:rsidRDefault="00263C8B">
      <w:pPr>
        <w:numPr>
          <w:ilvl w:val="0"/>
          <w:numId w:val="8"/>
        </w:numPr>
        <w:spacing w:after="185"/>
        <w:ind w:right="1" w:hanging="721"/>
      </w:pPr>
      <w:r>
        <w:t xml:space="preserve">Chapter 5 </w:t>
      </w:r>
    </w:p>
    <w:p w14:paraId="2FADFDEA" w14:textId="77777777" w:rsidR="00F24CA3" w:rsidRDefault="00263C8B">
      <w:pPr>
        <w:numPr>
          <w:ilvl w:val="0"/>
          <w:numId w:val="8"/>
        </w:numPr>
        <w:spacing w:after="192"/>
        <w:ind w:right="1" w:hanging="721"/>
      </w:pPr>
      <w:r>
        <w:t xml:space="preserve">Team case write up: Building a Sales Force due October 11 by 3:30 posted to canvas. </w:t>
      </w:r>
    </w:p>
    <w:p w14:paraId="40F2CBAE" w14:textId="77777777" w:rsidR="00F24CA3" w:rsidRDefault="00263C8B">
      <w:pPr>
        <w:spacing w:after="234"/>
        <w:ind w:left="2155" w:right="1"/>
      </w:pPr>
      <w:r>
        <w:t xml:space="preserve">TH October 4 </w:t>
      </w:r>
    </w:p>
    <w:p w14:paraId="3D7CAB9A" w14:textId="77777777" w:rsidR="00F24CA3" w:rsidRDefault="00263C8B">
      <w:pPr>
        <w:numPr>
          <w:ilvl w:val="0"/>
          <w:numId w:val="8"/>
        </w:numPr>
        <w:ind w:right="1" w:hanging="721"/>
      </w:pPr>
      <w:r>
        <w:t xml:space="preserve">Read: Chapter 5 </w:t>
      </w:r>
      <w:r>
        <w:t>–</w:t>
      </w:r>
      <w:r>
        <w:t xml:space="preserve"> Acquiring Sales Talent: Recruitment and Selection </w:t>
      </w:r>
    </w:p>
    <w:p w14:paraId="72D0012B" w14:textId="77777777" w:rsidR="00F24CA3" w:rsidRDefault="00263C8B">
      <w:pPr>
        <w:numPr>
          <w:ilvl w:val="0"/>
          <w:numId w:val="8"/>
        </w:numPr>
        <w:spacing w:after="39"/>
        <w:ind w:right="1" w:hanging="721"/>
      </w:pPr>
      <w:r>
        <w:t xml:space="preserve">Team </w:t>
      </w:r>
      <w:r>
        <w:t xml:space="preserve">Assignment: Research a job you think you would like to pursue when you graduate from college.  Bring to class the job description.  Be prepared to discuss.  </w:t>
      </w:r>
    </w:p>
    <w:p w14:paraId="30C9C0BD" w14:textId="77777777" w:rsidR="00F24CA3" w:rsidRDefault="00263C8B">
      <w:pPr>
        <w:numPr>
          <w:ilvl w:val="0"/>
          <w:numId w:val="8"/>
        </w:numPr>
        <w:spacing w:after="38"/>
        <w:ind w:right="1" w:hanging="721"/>
      </w:pPr>
      <w:r>
        <w:t xml:space="preserve">Team Presentations </w:t>
      </w:r>
      <w:r>
        <w:rPr>
          <w:rFonts w:ascii="Courier New" w:eastAsia="Courier New" w:hAnsi="Courier New" w:cs="Courier New"/>
        </w:rPr>
        <w:t>o</w:t>
      </w:r>
      <w:r>
        <w:rPr>
          <w:rFonts w:ascii="Arial" w:eastAsia="Arial" w:hAnsi="Arial" w:cs="Arial"/>
        </w:rPr>
        <w:t xml:space="preserve"> </w:t>
      </w:r>
      <w:r>
        <w:t xml:space="preserve">Power Point of content </w:t>
      </w:r>
      <w:r>
        <w:rPr>
          <w:rFonts w:ascii="Courier New" w:eastAsia="Courier New" w:hAnsi="Courier New" w:cs="Courier New"/>
        </w:rPr>
        <w:t>o</w:t>
      </w:r>
      <w:r>
        <w:rPr>
          <w:rFonts w:ascii="Arial" w:eastAsia="Arial" w:hAnsi="Arial" w:cs="Arial"/>
        </w:rPr>
        <w:t xml:space="preserve"> </w:t>
      </w:r>
      <w:r>
        <w:t xml:space="preserve">Case 5.1 </w:t>
      </w:r>
      <w:r>
        <w:rPr>
          <w:rFonts w:ascii="Courier New" w:eastAsia="Courier New" w:hAnsi="Courier New" w:cs="Courier New"/>
        </w:rPr>
        <w:t>o</w:t>
      </w:r>
      <w:r>
        <w:rPr>
          <w:rFonts w:ascii="Arial" w:eastAsia="Arial" w:hAnsi="Arial" w:cs="Arial"/>
        </w:rPr>
        <w:t xml:space="preserve"> </w:t>
      </w:r>
      <w:r>
        <w:t xml:space="preserve">Case 5.2 </w:t>
      </w:r>
    </w:p>
    <w:p w14:paraId="46F3DEB6" w14:textId="77777777" w:rsidR="00F24CA3" w:rsidRDefault="00263C8B">
      <w:pPr>
        <w:numPr>
          <w:ilvl w:val="0"/>
          <w:numId w:val="8"/>
        </w:numPr>
        <w:ind w:right="1" w:hanging="721"/>
      </w:pPr>
      <w:r>
        <w:t xml:space="preserve">Guest Speaker: TBA </w:t>
      </w:r>
    </w:p>
    <w:p w14:paraId="14B3D3F9" w14:textId="77777777" w:rsidR="00F24CA3" w:rsidRDefault="00263C8B">
      <w:pPr>
        <w:spacing w:after="176" w:line="259" w:lineRule="auto"/>
        <w:ind w:left="2881" w:right="0" w:firstLine="0"/>
      </w:pPr>
      <w:r>
        <w:t xml:space="preserve"> </w:t>
      </w:r>
    </w:p>
    <w:p w14:paraId="51D7A17E" w14:textId="77777777" w:rsidR="00F24CA3" w:rsidRDefault="00263C8B">
      <w:pPr>
        <w:spacing w:after="226" w:line="259" w:lineRule="auto"/>
        <w:ind w:left="2515" w:right="0"/>
      </w:pPr>
      <w:r>
        <w:rPr>
          <w:i/>
        </w:rPr>
        <w:t>Go over a</w:t>
      </w:r>
      <w:r>
        <w:rPr>
          <w:i/>
        </w:rPr>
        <w:t xml:space="preserve">ssignments for next class. </w:t>
      </w:r>
    </w:p>
    <w:p w14:paraId="585B34CA" w14:textId="77777777" w:rsidR="00F24CA3" w:rsidRDefault="00263C8B">
      <w:pPr>
        <w:numPr>
          <w:ilvl w:val="0"/>
          <w:numId w:val="8"/>
        </w:numPr>
        <w:ind w:right="1" w:hanging="721"/>
      </w:pPr>
      <w:r>
        <w:t xml:space="preserve">Review team case write up: Building a Sales Force due October 11 by 3:30 posted to canvas. </w:t>
      </w:r>
    </w:p>
    <w:p w14:paraId="3E05174E" w14:textId="77777777" w:rsidR="00F24CA3" w:rsidRDefault="00263C8B">
      <w:pPr>
        <w:spacing w:after="178" w:line="259" w:lineRule="auto"/>
        <w:ind w:left="2881" w:right="0" w:firstLine="0"/>
      </w:pPr>
      <w:r>
        <w:t xml:space="preserve"> </w:t>
      </w:r>
    </w:p>
    <w:p w14:paraId="645BD0B8" w14:textId="77777777" w:rsidR="00F24CA3" w:rsidRDefault="00263C8B">
      <w:pPr>
        <w:spacing w:after="185"/>
        <w:ind w:left="2155" w:right="1"/>
      </w:pPr>
      <w:r>
        <w:t xml:space="preserve">T October 9-Fall Break </w:t>
      </w:r>
    </w:p>
    <w:p w14:paraId="31630454" w14:textId="77777777" w:rsidR="00F24CA3" w:rsidRDefault="00263C8B">
      <w:pPr>
        <w:spacing w:after="234"/>
        <w:ind w:left="2155" w:right="1"/>
      </w:pPr>
      <w:r>
        <w:t xml:space="preserve">TH October 11 </w:t>
      </w:r>
    </w:p>
    <w:p w14:paraId="3EA9CA0E" w14:textId="77777777" w:rsidR="00F24CA3" w:rsidRDefault="00263C8B">
      <w:pPr>
        <w:numPr>
          <w:ilvl w:val="0"/>
          <w:numId w:val="9"/>
        </w:numPr>
        <w:ind w:right="1" w:hanging="361"/>
      </w:pPr>
      <w:r>
        <w:t xml:space="preserve">Building a Sales force team write-up due 3:30 pm to Canvas: </w:t>
      </w:r>
      <w:r>
        <w:rPr>
          <w:b/>
        </w:rPr>
        <w:t>Graded</w:t>
      </w:r>
      <w:r>
        <w:t xml:space="preserve"> </w:t>
      </w:r>
    </w:p>
    <w:p w14:paraId="12B95620" w14:textId="77777777" w:rsidR="00F24CA3" w:rsidRDefault="00263C8B">
      <w:pPr>
        <w:numPr>
          <w:ilvl w:val="0"/>
          <w:numId w:val="9"/>
        </w:numPr>
        <w:spacing w:after="158"/>
        <w:ind w:right="1" w:hanging="361"/>
      </w:pPr>
      <w:r>
        <w:t xml:space="preserve">Team presentations of case </w:t>
      </w:r>
    </w:p>
    <w:p w14:paraId="6B29D7B3" w14:textId="77777777" w:rsidR="00F24CA3" w:rsidRDefault="00263C8B">
      <w:pPr>
        <w:spacing w:after="226" w:line="259" w:lineRule="auto"/>
        <w:ind w:left="2515" w:right="0"/>
      </w:pPr>
      <w:r>
        <w:rPr>
          <w:i/>
        </w:rPr>
        <w:t xml:space="preserve">Go over assignments for next class. </w:t>
      </w:r>
    </w:p>
    <w:p w14:paraId="3F44D235" w14:textId="77777777" w:rsidR="00F24CA3" w:rsidRDefault="00263C8B">
      <w:pPr>
        <w:numPr>
          <w:ilvl w:val="0"/>
          <w:numId w:val="9"/>
        </w:numPr>
        <w:spacing w:after="158"/>
        <w:ind w:right="1" w:hanging="361"/>
      </w:pPr>
      <w:r>
        <w:t xml:space="preserve">Chapter 6 and 7  </w:t>
      </w:r>
    </w:p>
    <w:p w14:paraId="4E410F8C" w14:textId="77777777" w:rsidR="00F24CA3" w:rsidRDefault="00263C8B">
      <w:pPr>
        <w:spacing w:after="234"/>
        <w:ind w:left="2155" w:right="1"/>
      </w:pPr>
      <w:r>
        <w:t xml:space="preserve">T October 16 </w:t>
      </w:r>
    </w:p>
    <w:p w14:paraId="30FE54F6" w14:textId="77777777" w:rsidR="00F24CA3" w:rsidRDefault="00263C8B">
      <w:pPr>
        <w:numPr>
          <w:ilvl w:val="0"/>
          <w:numId w:val="10"/>
        </w:numPr>
        <w:ind w:right="126" w:hanging="721"/>
      </w:pPr>
      <w:r>
        <w:t xml:space="preserve">Read: Chapter 6 </w:t>
      </w:r>
      <w:r>
        <w:t>–</w:t>
      </w:r>
      <w:r>
        <w:t xml:space="preserve"> Sales Training + Chapter 7 </w:t>
      </w:r>
      <w:r>
        <w:t>–</w:t>
      </w:r>
      <w:r>
        <w:t xml:space="preserve">Sales Leadership </w:t>
      </w:r>
    </w:p>
    <w:p w14:paraId="280E38CF" w14:textId="77777777" w:rsidR="00F24CA3" w:rsidRDefault="00263C8B">
      <w:pPr>
        <w:numPr>
          <w:ilvl w:val="0"/>
          <w:numId w:val="10"/>
        </w:numPr>
        <w:spacing w:after="39"/>
        <w:ind w:right="126" w:hanging="721"/>
      </w:pPr>
      <w:r>
        <w:t xml:space="preserve">Team </w:t>
      </w:r>
      <w:r>
        <w:t>Assignment: Research a quote by a business leader that resonated with you.  Be prepared to disc</w:t>
      </w:r>
      <w:r>
        <w:t>uss “Why?”</w:t>
      </w:r>
      <w:r>
        <w:t xml:space="preserve"> </w:t>
      </w:r>
    </w:p>
    <w:p w14:paraId="44A63610" w14:textId="77777777" w:rsidR="00F24CA3" w:rsidRDefault="00263C8B">
      <w:pPr>
        <w:numPr>
          <w:ilvl w:val="0"/>
          <w:numId w:val="10"/>
        </w:numPr>
        <w:spacing w:after="27"/>
        <w:ind w:right="126" w:hanging="721"/>
      </w:pPr>
      <w:r>
        <w:t xml:space="preserve">Team Presentations </w:t>
      </w:r>
      <w:r>
        <w:rPr>
          <w:rFonts w:ascii="Courier New" w:eastAsia="Courier New" w:hAnsi="Courier New" w:cs="Courier New"/>
        </w:rPr>
        <w:t>o</w:t>
      </w:r>
      <w:r>
        <w:rPr>
          <w:rFonts w:ascii="Arial" w:eastAsia="Arial" w:hAnsi="Arial" w:cs="Arial"/>
        </w:rPr>
        <w:t xml:space="preserve"> </w:t>
      </w:r>
      <w:r>
        <w:t xml:space="preserve">Power Point of content Chapter 6 and 7 </w:t>
      </w:r>
    </w:p>
    <w:p w14:paraId="3774EDFD" w14:textId="77777777" w:rsidR="00F24CA3" w:rsidRDefault="00263C8B">
      <w:pPr>
        <w:numPr>
          <w:ilvl w:val="1"/>
          <w:numId w:val="10"/>
        </w:numPr>
        <w:spacing w:after="27"/>
        <w:ind w:right="2074" w:hanging="360"/>
      </w:pPr>
      <w:r>
        <w:t xml:space="preserve">Case 6.1 + 7.1 </w:t>
      </w:r>
    </w:p>
    <w:p w14:paraId="1BDAC526" w14:textId="77777777" w:rsidR="00F24CA3" w:rsidRDefault="00263C8B">
      <w:pPr>
        <w:numPr>
          <w:ilvl w:val="1"/>
          <w:numId w:val="10"/>
        </w:numPr>
        <w:spacing w:after="27"/>
        <w:ind w:right="2074" w:hanging="360"/>
      </w:pPr>
      <w:r>
        <w:t xml:space="preserve">Case 6.2 + 7.2 </w:t>
      </w:r>
    </w:p>
    <w:p w14:paraId="32CA0C29" w14:textId="77777777" w:rsidR="00F24CA3" w:rsidRDefault="00263C8B">
      <w:pPr>
        <w:spacing w:after="0" w:line="259" w:lineRule="auto"/>
        <w:ind w:left="2881" w:right="0" w:firstLine="0"/>
      </w:pPr>
      <w:r>
        <w:t xml:space="preserve"> </w:t>
      </w:r>
    </w:p>
    <w:p w14:paraId="0C415412" w14:textId="77777777" w:rsidR="00F24CA3" w:rsidRDefault="00263C8B">
      <w:pPr>
        <w:spacing w:after="0" w:line="259" w:lineRule="auto"/>
        <w:ind w:left="2515" w:right="0"/>
      </w:pPr>
      <w:r>
        <w:rPr>
          <w:i/>
        </w:rPr>
        <w:t xml:space="preserve">Go over assignments for next class. </w:t>
      </w:r>
    </w:p>
    <w:p w14:paraId="4142DB7B" w14:textId="77777777" w:rsidR="00F24CA3" w:rsidRDefault="00263C8B">
      <w:pPr>
        <w:spacing w:after="26" w:line="259" w:lineRule="auto"/>
        <w:ind w:left="2881" w:right="0" w:firstLine="0"/>
      </w:pPr>
      <w:r>
        <w:t xml:space="preserve"> </w:t>
      </w:r>
    </w:p>
    <w:p w14:paraId="3CEAC637" w14:textId="77777777" w:rsidR="00F24CA3" w:rsidRDefault="00263C8B">
      <w:pPr>
        <w:numPr>
          <w:ilvl w:val="0"/>
          <w:numId w:val="10"/>
        </w:numPr>
        <w:spacing w:after="187"/>
        <w:ind w:right="126" w:hanging="721"/>
      </w:pPr>
      <w:r>
        <w:t xml:space="preserve">Read Chapter 8 be prepared to discuss cases 8.1 and 8.2 </w:t>
      </w:r>
    </w:p>
    <w:p w14:paraId="15C2FF3B" w14:textId="77777777" w:rsidR="00F24CA3" w:rsidRDefault="00263C8B">
      <w:pPr>
        <w:numPr>
          <w:ilvl w:val="0"/>
          <w:numId w:val="10"/>
        </w:numPr>
        <w:spacing w:after="187"/>
        <w:ind w:right="126" w:hanging="721"/>
      </w:pPr>
      <w:r>
        <w:t xml:space="preserve">Team write up Spectrum Case in </w:t>
      </w:r>
      <w:r>
        <w:rPr>
          <w:b/>
        </w:rPr>
        <w:t>Textbook due in canvas October 23 by 3:30 post to canvas.</w:t>
      </w:r>
      <w:r>
        <w:t xml:space="preserve"> </w:t>
      </w:r>
    </w:p>
    <w:p w14:paraId="74C62657" w14:textId="77777777" w:rsidR="00F24CA3" w:rsidRDefault="00263C8B">
      <w:pPr>
        <w:spacing w:after="204"/>
        <w:ind w:left="2155" w:right="1"/>
      </w:pPr>
      <w:r>
        <w:t xml:space="preserve"> TH October 18  </w:t>
      </w:r>
    </w:p>
    <w:p w14:paraId="70B9C260" w14:textId="77777777" w:rsidR="00F24CA3" w:rsidRDefault="00263C8B">
      <w:pPr>
        <w:numPr>
          <w:ilvl w:val="0"/>
          <w:numId w:val="10"/>
        </w:numPr>
        <w:spacing w:after="185"/>
        <w:ind w:right="126" w:hanging="721"/>
      </w:pPr>
      <w:r>
        <w:t xml:space="preserve">Guest Speaker-TBA </w:t>
      </w:r>
    </w:p>
    <w:p w14:paraId="2162D6EF" w14:textId="77777777" w:rsidR="00F24CA3" w:rsidRDefault="00263C8B">
      <w:pPr>
        <w:spacing w:after="237"/>
        <w:ind w:left="2155" w:right="1"/>
      </w:pPr>
      <w:r>
        <w:t xml:space="preserve">T October 23 </w:t>
      </w:r>
    </w:p>
    <w:p w14:paraId="67DC649D" w14:textId="77777777" w:rsidR="00F24CA3" w:rsidRDefault="00263C8B">
      <w:pPr>
        <w:numPr>
          <w:ilvl w:val="0"/>
          <w:numId w:val="11"/>
        </w:numPr>
        <w:ind w:right="1" w:hanging="721"/>
      </w:pPr>
      <w:r>
        <w:t xml:space="preserve">Spectrum Case team write-up due 3:30 pm to Canvas: </w:t>
      </w:r>
      <w:r>
        <w:rPr>
          <w:b/>
        </w:rPr>
        <w:t>Graded</w:t>
      </w:r>
      <w:r>
        <w:t xml:space="preserve"> </w:t>
      </w:r>
    </w:p>
    <w:p w14:paraId="0D0CDA6B" w14:textId="77777777" w:rsidR="00F24CA3" w:rsidRDefault="00263C8B">
      <w:pPr>
        <w:numPr>
          <w:ilvl w:val="0"/>
          <w:numId w:val="11"/>
        </w:numPr>
        <w:ind w:right="1" w:hanging="721"/>
      </w:pPr>
      <w:r>
        <w:t xml:space="preserve">Team presentations of case write up. </w:t>
      </w:r>
    </w:p>
    <w:p w14:paraId="4123E641" w14:textId="77777777" w:rsidR="00F24CA3" w:rsidRDefault="00263C8B">
      <w:pPr>
        <w:numPr>
          <w:ilvl w:val="0"/>
          <w:numId w:val="11"/>
        </w:numPr>
        <w:ind w:right="1" w:hanging="721"/>
      </w:pPr>
      <w:r>
        <w:t xml:space="preserve">Go over cases 8.1 and 8.2 </w:t>
      </w:r>
    </w:p>
    <w:p w14:paraId="19452BF9" w14:textId="77777777" w:rsidR="00F24CA3" w:rsidRDefault="00263C8B">
      <w:pPr>
        <w:spacing w:after="0" w:line="259" w:lineRule="auto"/>
        <w:ind w:left="2881" w:right="0" w:firstLine="0"/>
      </w:pPr>
      <w:r>
        <w:t xml:space="preserve"> </w:t>
      </w:r>
    </w:p>
    <w:p w14:paraId="0DB4B991" w14:textId="77777777" w:rsidR="00F24CA3" w:rsidRDefault="00263C8B">
      <w:pPr>
        <w:spacing w:after="0" w:line="259" w:lineRule="auto"/>
        <w:ind w:left="2515" w:right="0"/>
      </w:pPr>
      <w:r>
        <w:rPr>
          <w:i/>
        </w:rPr>
        <w:t xml:space="preserve">Go over assignments for next class.  </w:t>
      </w:r>
    </w:p>
    <w:p w14:paraId="693F9570" w14:textId="77777777" w:rsidR="00F24CA3" w:rsidRDefault="00263C8B">
      <w:pPr>
        <w:spacing w:after="25" w:line="259" w:lineRule="auto"/>
        <w:ind w:left="2520" w:right="0" w:firstLine="0"/>
      </w:pPr>
      <w:r>
        <w:rPr>
          <w:i/>
        </w:rPr>
        <w:t xml:space="preserve"> </w:t>
      </w:r>
    </w:p>
    <w:p w14:paraId="4754D882" w14:textId="77777777" w:rsidR="00F24CA3" w:rsidRDefault="00263C8B">
      <w:pPr>
        <w:numPr>
          <w:ilvl w:val="0"/>
          <w:numId w:val="11"/>
        </w:numPr>
        <w:ind w:right="1" w:hanging="721"/>
      </w:pPr>
      <w:r>
        <w:t>Chapter 8</w:t>
      </w:r>
      <w:r>
        <w:rPr>
          <w:i/>
        </w:rPr>
        <w:t xml:space="preserve"> </w:t>
      </w:r>
    </w:p>
    <w:p w14:paraId="1D02BF82" w14:textId="77777777" w:rsidR="00F24CA3" w:rsidRDefault="00263C8B">
      <w:pPr>
        <w:numPr>
          <w:ilvl w:val="0"/>
          <w:numId w:val="11"/>
        </w:numPr>
        <w:spacing w:after="158"/>
        <w:ind w:right="1" w:hanging="721"/>
      </w:pPr>
      <w:r>
        <w:t>Guest Speaker</w:t>
      </w:r>
      <w:r>
        <w:rPr>
          <w:i/>
        </w:rPr>
        <w:t xml:space="preserve"> </w:t>
      </w:r>
    </w:p>
    <w:p w14:paraId="0D798E42" w14:textId="77777777" w:rsidR="00F24CA3" w:rsidRDefault="00263C8B">
      <w:pPr>
        <w:spacing w:after="201"/>
        <w:ind w:left="2155" w:right="1"/>
      </w:pPr>
      <w:r>
        <w:t xml:space="preserve">TH October 25  </w:t>
      </w:r>
    </w:p>
    <w:p w14:paraId="0B533E04" w14:textId="77777777" w:rsidR="00F24CA3" w:rsidRDefault="00263C8B">
      <w:pPr>
        <w:numPr>
          <w:ilvl w:val="0"/>
          <w:numId w:val="11"/>
        </w:numPr>
        <w:spacing w:after="188"/>
        <w:ind w:right="1" w:hanging="721"/>
      </w:pPr>
      <w:r>
        <w:t xml:space="preserve">Guest Speaker-TBA </w:t>
      </w:r>
    </w:p>
    <w:p w14:paraId="137ED03C" w14:textId="77777777" w:rsidR="00F24CA3" w:rsidRDefault="00263C8B">
      <w:pPr>
        <w:spacing w:after="234"/>
        <w:ind w:left="2155" w:right="1"/>
      </w:pPr>
      <w:r>
        <w:t xml:space="preserve">T October 30 </w:t>
      </w:r>
    </w:p>
    <w:p w14:paraId="03074ACB" w14:textId="77777777" w:rsidR="00F24CA3" w:rsidRDefault="00263C8B">
      <w:pPr>
        <w:numPr>
          <w:ilvl w:val="0"/>
          <w:numId w:val="12"/>
        </w:numPr>
        <w:ind w:right="1" w:hanging="361"/>
      </w:pPr>
      <w:r>
        <w:t xml:space="preserve">Read Chapter 8 </w:t>
      </w:r>
    </w:p>
    <w:p w14:paraId="49CCFBAD" w14:textId="77777777" w:rsidR="00F24CA3" w:rsidRDefault="00263C8B">
      <w:pPr>
        <w:numPr>
          <w:ilvl w:val="0"/>
          <w:numId w:val="12"/>
        </w:numPr>
        <w:ind w:right="1" w:hanging="361"/>
      </w:pPr>
      <w:r>
        <w:t xml:space="preserve">Team Presentation </w:t>
      </w:r>
    </w:p>
    <w:p w14:paraId="57E002F3" w14:textId="77777777" w:rsidR="00F24CA3" w:rsidRDefault="00263C8B">
      <w:pPr>
        <w:numPr>
          <w:ilvl w:val="0"/>
          <w:numId w:val="12"/>
        </w:numPr>
        <w:spacing w:after="192"/>
        <w:ind w:right="1" w:hanging="361"/>
      </w:pPr>
      <w:r>
        <w:t xml:space="preserve">Power Point of content Chapter 8 </w:t>
      </w:r>
    </w:p>
    <w:p w14:paraId="47DE12B9" w14:textId="77777777" w:rsidR="00F24CA3" w:rsidRDefault="00263C8B">
      <w:pPr>
        <w:spacing w:after="192"/>
        <w:ind w:left="3241" w:right="3193" w:hanging="721"/>
      </w:pPr>
      <w:r>
        <w:rPr>
          <w:rFonts w:ascii="Courier New" w:eastAsia="Courier New" w:hAnsi="Courier New" w:cs="Courier New"/>
        </w:rPr>
        <w:t>o</w:t>
      </w:r>
      <w:r>
        <w:rPr>
          <w:rFonts w:ascii="Arial" w:eastAsia="Arial" w:hAnsi="Arial" w:cs="Arial"/>
        </w:rPr>
        <w:t xml:space="preserve"> </w:t>
      </w:r>
      <w:r>
        <w:t xml:space="preserve">Case 8.1 and 8.2 </w:t>
      </w:r>
    </w:p>
    <w:p w14:paraId="2D811302" w14:textId="77777777" w:rsidR="00F24CA3" w:rsidRDefault="00263C8B">
      <w:pPr>
        <w:spacing w:after="201"/>
        <w:ind w:left="2155" w:right="1"/>
      </w:pPr>
      <w:r>
        <w:t xml:space="preserve">TH November 1 </w:t>
      </w:r>
    </w:p>
    <w:p w14:paraId="4BC2F85C" w14:textId="77777777" w:rsidR="00F24CA3" w:rsidRDefault="00263C8B">
      <w:pPr>
        <w:tabs>
          <w:tab w:val="center" w:pos="2220"/>
          <w:tab w:val="center" w:pos="3815"/>
        </w:tabs>
        <w:spacing w:after="188"/>
        <w:ind w:left="0" w:right="0" w:firstLine="0"/>
      </w:pPr>
      <w:r>
        <w:rPr>
          <w:sz w:val="22"/>
        </w:rPr>
        <w:tab/>
      </w:r>
      <w:r>
        <w:t>•</w:t>
      </w:r>
      <w:r>
        <w:t xml:space="preserve"> </w:t>
      </w:r>
      <w:r>
        <w:tab/>
        <w:t xml:space="preserve">Guest Speaker-TBA </w:t>
      </w:r>
    </w:p>
    <w:p w14:paraId="11BEC9F3" w14:textId="77777777" w:rsidR="00F24CA3" w:rsidRDefault="00263C8B">
      <w:pPr>
        <w:spacing w:after="234"/>
        <w:ind w:left="2155" w:right="1"/>
      </w:pPr>
      <w:r>
        <w:t xml:space="preserve">T November 6 </w:t>
      </w:r>
    </w:p>
    <w:p w14:paraId="5F5631AA" w14:textId="77777777" w:rsidR="00F24CA3" w:rsidRDefault="00263C8B">
      <w:pPr>
        <w:numPr>
          <w:ilvl w:val="0"/>
          <w:numId w:val="13"/>
        </w:numPr>
        <w:ind w:right="1" w:hanging="361"/>
      </w:pPr>
      <w:r>
        <w:t xml:space="preserve">Read: Chapter 9 </w:t>
      </w:r>
    </w:p>
    <w:p w14:paraId="08BC1E0E" w14:textId="77777777" w:rsidR="00F24CA3" w:rsidRDefault="00263C8B">
      <w:pPr>
        <w:numPr>
          <w:ilvl w:val="0"/>
          <w:numId w:val="13"/>
        </w:numPr>
        <w:ind w:right="1" w:hanging="361"/>
      </w:pPr>
      <w:r>
        <w:t xml:space="preserve">Team Presentation </w:t>
      </w:r>
    </w:p>
    <w:p w14:paraId="33D9A3A7" w14:textId="77777777" w:rsidR="00F24CA3" w:rsidRDefault="00263C8B">
      <w:pPr>
        <w:numPr>
          <w:ilvl w:val="0"/>
          <w:numId w:val="13"/>
        </w:numPr>
        <w:spacing w:after="192"/>
        <w:ind w:right="1" w:hanging="361"/>
      </w:pPr>
      <w:r>
        <w:t xml:space="preserve">Power Point of Chapter 9 </w:t>
      </w:r>
    </w:p>
    <w:p w14:paraId="3F6809B8" w14:textId="77777777" w:rsidR="00F24CA3" w:rsidRDefault="00263C8B">
      <w:pPr>
        <w:numPr>
          <w:ilvl w:val="1"/>
          <w:numId w:val="13"/>
        </w:numPr>
        <w:spacing w:after="192"/>
        <w:ind w:right="3539" w:hanging="360"/>
      </w:pPr>
      <w:r>
        <w:t xml:space="preserve">Case 9.1 and 9.2 </w:t>
      </w:r>
    </w:p>
    <w:p w14:paraId="1549BFB3" w14:textId="77777777" w:rsidR="00F24CA3" w:rsidRDefault="00263C8B">
      <w:pPr>
        <w:spacing w:after="234"/>
        <w:ind w:left="2155" w:right="1"/>
      </w:pPr>
      <w:r>
        <w:t xml:space="preserve">TH November 8 </w:t>
      </w:r>
    </w:p>
    <w:p w14:paraId="494BE010" w14:textId="77777777" w:rsidR="00F24CA3" w:rsidRDefault="00263C8B">
      <w:pPr>
        <w:numPr>
          <w:ilvl w:val="0"/>
          <w:numId w:val="13"/>
        </w:numPr>
        <w:ind w:right="1" w:hanging="361"/>
      </w:pPr>
      <w:r>
        <w:t xml:space="preserve">Read: Chapter 10 </w:t>
      </w:r>
    </w:p>
    <w:p w14:paraId="7EDF9BD4" w14:textId="77777777" w:rsidR="00F24CA3" w:rsidRDefault="00263C8B">
      <w:pPr>
        <w:numPr>
          <w:ilvl w:val="0"/>
          <w:numId w:val="13"/>
        </w:numPr>
        <w:ind w:right="1" w:hanging="361"/>
      </w:pPr>
      <w:r>
        <w:t xml:space="preserve">Team Presentations  </w:t>
      </w:r>
    </w:p>
    <w:p w14:paraId="636A01EF" w14:textId="77777777" w:rsidR="00F24CA3" w:rsidRDefault="00263C8B">
      <w:pPr>
        <w:numPr>
          <w:ilvl w:val="0"/>
          <w:numId w:val="13"/>
        </w:numPr>
        <w:ind w:right="1" w:hanging="361"/>
      </w:pPr>
      <w:r>
        <w:t xml:space="preserve">Power Point of content Chapter 10 </w:t>
      </w:r>
    </w:p>
    <w:p w14:paraId="74D919A5" w14:textId="77777777" w:rsidR="00F24CA3" w:rsidRDefault="00263C8B">
      <w:pPr>
        <w:numPr>
          <w:ilvl w:val="1"/>
          <w:numId w:val="13"/>
        </w:numPr>
        <w:ind w:right="3539" w:hanging="360"/>
      </w:pPr>
      <w:r>
        <w:t xml:space="preserve">Case 10.1 + 10.2 </w:t>
      </w:r>
    </w:p>
    <w:p w14:paraId="47B9B764" w14:textId="77777777" w:rsidR="00F24CA3" w:rsidRDefault="00263C8B">
      <w:pPr>
        <w:spacing w:after="185"/>
        <w:ind w:left="2155" w:right="1"/>
      </w:pPr>
      <w:r>
        <w:t xml:space="preserve">T November 13 </w:t>
      </w:r>
    </w:p>
    <w:p w14:paraId="3ABD5943" w14:textId="77777777" w:rsidR="00F24CA3" w:rsidRDefault="00263C8B">
      <w:pPr>
        <w:spacing w:after="0" w:line="259" w:lineRule="auto"/>
        <w:ind w:left="2515" w:right="0"/>
      </w:pPr>
      <w:r>
        <w:rPr>
          <w:i/>
        </w:rPr>
        <w:t>Go over final exam write up.</w:t>
      </w:r>
      <w:r>
        <w:t xml:space="preserve"> </w:t>
      </w:r>
    </w:p>
    <w:p w14:paraId="0D162254" w14:textId="77777777" w:rsidR="00F24CA3" w:rsidRDefault="00263C8B">
      <w:pPr>
        <w:spacing w:after="28" w:line="259" w:lineRule="auto"/>
        <w:ind w:left="3241" w:right="0" w:firstLine="0"/>
      </w:pPr>
      <w:r>
        <w:t xml:space="preserve"> </w:t>
      </w:r>
    </w:p>
    <w:p w14:paraId="252FB2D4" w14:textId="77777777" w:rsidR="00F24CA3" w:rsidRDefault="00263C8B">
      <w:pPr>
        <w:numPr>
          <w:ilvl w:val="2"/>
          <w:numId w:val="13"/>
        </w:numPr>
        <w:ind w:left="3242" w:right="1" w:hanging="361"/>
      </w:pPr>
      <w:r>
        <w:t xml:space="preserve">Final Case Assignment </w:t>
      </w:r>
    </w:p>
    <w:p w14:paraId="31EC3F57" w14:textId="77777777" w:rsidR="00F24CA3" w:rsidRDefault="00263C8B">
      <w:pPr>
        <w:numPr>
          <w:ilvl w:val="2"/>
          <w:numId w:val="13"/>
        </w:numPr>
        <w:ind w:left="3242" w:right="1" w:hanging="361"/>
      </w:pPr>
      <w:r>
        <w:t xml:space="preserve">Peer evaluations </w:t>
      </w:r>
    </w:p>
    <w:p w14:paraId="4F46BBA7" w14:textId="77777777" w:rsidR="00F24CA3" w:rsidRDefault="00263C8B">
      <w:pPr>
        <w:spacing w:after="178" w:line="259" w:lineRule="auto"/>
        <w:ind w:left="2520" w:right="0" w:firstLine="0"/>
      </w:pPr>
      <w:r>
        <w:rPr>
          <w:i/>
        </w:rPr>
        <w:t xml:space="preserve"> </w:t>
      </w:r>
    </w:p>
    <w:p w14:paraId="6799E7B5" w14:textId="77777777" w:rsidR="00F24CA3" w:rsidRDefault="00263C8B">
      <w:pPr>
        <w:spacing w:after="237"/>
        <w:ind w:left="2155" w:right="1"/>
      </w:pPr>
      <w:r>
        <w:t xml:space="preserve">TH November 15   </w:t>
      </w:r>
    </w:p>
    <w:p w14:paraId="165AF621" w14:textId="77777777" w:rsidR="00F24CA3" w:rsidRDefault="00263C8B">
      <w:pPr>
        <w:numPr>
          <w:ilvl w:val="2"/>
          <w:numId w:val="13"/>
        </w:numPr>
        <w:spacing w:after="158"/>
        <w:ind w:left="3242" w:right="1" w:hanging="361"/>
      </w:pPr>
      <w:r>
        <w:t xml:space="preserve">Guest speaker on Leadership </w:t>
      </w:r>
    </w:p>
    <w:p w14:paraId="3AA10EA1" w14:textId="77777777" w:rsidR="00F24CA3" w:rsidRDefault="00263C8B">
      <w:pPr>
        <w:spacing w:after="185"/>
        <w:ind w:left="2155" w:right="1"/>
      </w:pPr>
      <w:r>
        <w:t xml:space="preserve">T November 28 </w:t>
      </w:r>
    </w:p>
    <w:p w14:paraId="4FBB0AA2" w14:textId="77777777" w:rsidR="00F24CA3" w:rsidRDefault="00263C8B">
      <w:pPr>
        <w:spacing w:after="194" w:line="259" w:lineRule="auto"/>
        <w:ind w:left="146" w:right="0" w:firstLine="0"/>
        <w:jc w:val="center"/>
      </w:pPr>
      <w:r>
        <w:t xml:space="preserve">Final due in canvas by 3:30 along with peer evaluations </w:t>
      </w:r>
    </w:p>
    <w:p w14:paraId="5593C204" w14:textId="77777777" w:rsidR="00F24CA3" w:rsidRDefault="00263C8B">
      <w:pPr>
        <w:spacing w:after="154" w:line="259" w:lineRule="auto"/>
        <w:ind w:left="0" w:right="0" w:firstLine="0"/>
      </w:pPr>
      <w:r>
        <w:t xml:space="preserve"> </w:t>
      </w:r>
      <w:r>
        <w:tab/>
        <w:t xml:space="preserve"> </w:t>
      </w:r>
    </w:p>
    <w:p w14:paraId="2086F324" w14:textId="77777777" w:rsidR="00F24CA3" w:rsidRDefault="00263C8B">
      <w:pPr>
        <w:spacing w:after="0" w:line="259" w:lineRule="auto"/>
        <w:ind w:left="0" w:right="0" w:firstLine="0"/>
      </w:pPr>
      <w:r>
        <w:rPr>
          <w:rFonts w:ascii="Arial" w:eastAsia="Arial" w:hAnsi="Arial" w:cs="Arial"/>
          <w:b/>
          <w:sz w:val="22"/>
        </w:rPr>
        <w:t xml:space="preserve">Statement on Academic Integrity (including plagiarism): </w:t>
      </w:r>
    </w:p>
    <w:p w14:paraId="742A5DD4" w14:textId="77777777" w:rsidR="00F24CA3" w:rsidRDefault="00263C8B">
      <w:pPr>
        <w:spacing w:after="0" w:line="259" w:lineRule="auto"/>
        <w:ind w:left="0" w:right="0" w:firstLine="0"/>
      </w:pPr>
      <w:r>
        <w:t xml:space="preserve"> </w:t>
      </w:r>
    </w:p>
    <w:p w14:paraId="185E7F3C" w14:textId="77777777" w:rsidR="00F24CA3" w:rsidRDefault="00263C8B">
      <w:pPr>
        <w:pStyle w:val="Heading1"/>
        <w:ind w:left="-5"/>
      </w:pPr>
      <w:r>
        <w:t>Academic Integrity Policy</w:t>
      </w:r>
      <w:r>
        <w:rPr>
          <w:u w:val="none"/>
        </w:rPr>
        <w:t xml:space="preserve"> </w:t>
      </w:r>
    </w:p>
    <w:p w14:paraId="7C43E5F4" w14:textId="77777777" w:rsidR="00F24CA3" w:rsidRDefault="00263C8B">
      <w:pPr>
        <w:ind w:right="1"/>
      </w:pPr>
      <w:r>
        <w:t>At UNCG all faculty, staff, administrators, and students work together to achieve the highest standards of ho</w:t>
      </w:r>
      <w:r>
        <w:t>nesty and integrity.  Academic dishonesty is a serious offense at UNCG because it threatens the quality of scholarship and defrauds those who depend on knowledge and integrity.  All work must be original for credit to be given.  In all your written work yo</w:t>
      </w:r>
      <w:r>
        <w:t xml:space="preserve">u must cite any reference that you use.  Plagiarism is a serious offense.  Any academic dishonesty will result in an </w:t>
      </w:r>
      <w:r>
        <w:t>automatic “F” for your final</w:t>
      </w:r>
      <w:r>
        <w:t xml:space="preserve"> grade.  Academic dishonesty includes: </w:t>
      </w:r>
    </w:p>
    <w:p w14:paraId="53D9B494" w14:textId="77777777" w:rsidR="00F24CA3" w:rsidRDefault="00263C8B">
      <w:pPr>
        <w:spacing w:after="0" w:line="259" w:lineRule="auto"/>
        <w:ind w:left="0" w:right="0" w:firstLine="0"/>
      </w:pPr>
      <w:r>
        <w:rPr>
          <w:b/>
        </w:rPr>
        <w:t xml:space="preserve"> </w:t>
      </w:r>
    </w:p>
    <w:p w14:paraId="61F1842E" w14:textId="77777777" w:rsidR="00F24CA3" w:rsidRDefault="00263C8B">
      <w:pPr>
        <w:ind w:right="1"/>
      </w:pPr>
      <w:r>
        <w:t>Cheating:  intentionally using or attempting to use unauthorized mate</w:t>
      </w:r>
      <w:r>
        <w:t xml:space="preserve">rials, information, or study aids in any academic exercise. </w:t>
      </w:r>
    </w:p>
    <w:p w14:paraId="0968C091" w14:textId="77777777" w:rsidR="00F24CA3" w:rsidRDefault="00263C8B">
      <w:pPr>
        <w:spacing w:after="0" w:line="259" w:lineRule="auto"/>
        <w:ind w:left="0" w:right="0" w:firstLine="0"/>
      </w:pPr>
      <w:r>
        <w:t xml:space="preserve"> </w:t>
      </w:r>
    </w:p>
    <w:p w14:paraId="12B024B7" w14:textId="77777777" w:rsidR="00F24CA3" w:rsidRDefault="00263C8B">
      <w:pPr>
        <w:ind w:right="1"/>
      </w:pPr>
      <w:r>
        <w:t xml:space="preserve">Fabrication:  intentional falsification or invention of information or citation in an academic exercise. </w:t>
      </w:r>
    </w:p>
    <w:p w14:paraId="0A7D3023" w14:textId="77777777" w:rsidR="00F24CA3" w:rsidRDefault="00263C8B">
      <w:pPr>
        <w:spacing w:after="0" w:line="259" w:lineRule="auto"/>
        <w:ind w:left="0" w:right="0" w:firstLine="0"/>
      </w:pPr>
      <w:r>
        <w:t xml:space="preserve"> </w:t>
      </w:r>
    </w:p>
    <w:p w14:paraId="7FAC7645" w14:textId="77777777" w:rsidR="00F24CA3" w:rsidRDefault="00263C8B">
      <w:pPr>
        <w:ind w:right="1"/>
      </w:pPr>
      <w:r>
        <w:t xml:space="preserve">Plagiarism:  intentionally or knowingly representing the words or ideas of someone else </w:t>
      </w:r>
      <w:r>
        <w:t xml:space="preserve">as one’s </w:t>
      </w:r>
      <w:r>
        <w:t xml:space="preserve">own in an academic exercise. </w:t>
      </w:r>
    </w:p>
    <w:p w14:paraId="164220D1" w14:textId="77777777" w:rsidR="00F24CA3" w:rsidRDefault="00263C8B">
      <w:pPr>
        <w:spacing w:after="0" w:line="259" w:lineRule="auto"/>
        <w:ind w:left="0" w:right="0" w:firstLine="0"/>
      </w:pPr>
      <w:r>
        <w:rPr>
          <w:b/>
        </w:rPr>
        <w:t xml:space="preserve"> </w:t>
      </w:r>
    </w:p>
    <w:p w14:paraId="01F1AD33" w14:textId="77777777" w:rsidR="00F24CA3" w:rsidRDefault="00263C8B">
      <w:pPr>
        <w:ind w:right="1"/>
      </w:pPr>
      <w:r>
        <w:t xml:space="preserve">Facilitation of Academic Dishonesty:  intentionally or knowingly helping or attempting to help someone else to commit an act of academic dishonesty, such as knowingly allowing another to copy information during an exam or any other academic exercise. </w:t>
      </w:r>
    </w:p>
    <w:p w14:paraId="2F8E24A4" w14:textId="77777777" w:rsidR="00F24CA3" w:rsidRDefault="00263C8B">
      <w:pPr>
        <w:spacing w:after="0" w:line="259" w:lineRule="auto"/>
        <w:ind w:left="0" w:right="0" w:firstLine="0"/>
      </w:pPr>
      <w:r>
        <w:t xml:space="preserve"> </w:t>
      </w:r>
    </w:p>
    <w:p w14:paraId="7B207A5F" w14:textId="77777777" w:rsidR="00F24CA3" w:rsidRDefault="00263C8B">
      <w:pPr>
        <w:ind w:right="1"/>
      </w:pPr>
      <w:r>
        <w:t>Un</w:t>
      </w:r>
      <w:r>
        <w:t>der UNCG policy, academic integrity violations are automatically reported to the Department chair and may be also be reported to the Office of Judicial Affairs.  For more information concerning academic integrity see your undergraduate catalog or the stude</w:t>
      </w:r>
      <w:r>
        <w:t xml:space="preserve">nt handbook. </w:t>
      </w:r>
    </w:p>
    <w:p w14:paraId="28039AB4" w14:textId="77777777" w:rsidR="00F24CA3" w:rsidRDefault="00263C8B">
      <w:pPr>
        <w:spacing w:after="0" w:line="259" w:lineRule="auto"/>
        <w:ind w:left="0" w:right="0" w:firstLine="0"/>
      </w:pPr>
      <w:r>
        <w:rPr>
          <w:b/>
        </w:rPr>
        <w:t xml:space="preserve"> </w:t>
      </w:r>
    </w:p>
    <w:p w14:paraId="2D52BF89" w14:textId="77777777" w:rsidR="00F24CA3" w:rsidRDefault="00263C8B">
      <w:pPr>
        <w:pStyle w:val="Heading1"/>
        <w:ind w:left="-5"/>
      </w:pPr>
      <w:r>
        <w:t>Additional Information</w:t>
      </w:r>
      <w:r>
        <w:rPr>
          <w:u w:val="none"/>
        </w:rPr>
        <w:t xml:space="preserve"> </w:t>
      </w:r>
    </w:p>
    <w:p w14:paraId="5A8AC3EF" w14:textId="77777777" w:rsidR="00F24CA3" w:rsidRDefault="00263C8B">
      <w:pPr>
        <w:ind w:right="1"/>
      </w:pPr>
      <w:r>
        <w:t>Make-up exams and homework assignments for university excused absences only (must have documentation).  Documentation must be provided immediately upon return to class (within two class periods).  I will not accept i</w:t>
      </w:r>
      <w:r>
        <w:t xml:space="preserve">t after that.  University excused absences are:  university athletics, physician/dental appointments, and university sponsored trips.  Weddings are considered unexcused and any other events are considered at the </w:t>
      </w:r>
      <w:r>
        <w:t>professor’s discretion.</w:t>
      </w:r>
      <w:r>
        <w:t xml:space="preserve"> </w:t>
      </w:r>
    </w:p>
    <w:p w14:paraId="188B8783" w14:textId="77777777" w:rsidR="00F24CA3" w:rsidRDefault="00263C8B">
      <w:pPr>
        <w:spacing w:after="0" w:line="259" w:lineRule="auto"/>
        <w:ind w:left="2160" w:right="0" w:firstLine="0"/>
      </w:pPr>
      <w:r>
        <w:t xml:space="preserve"> </w:t>
      </w:r>
    </w:p>
    <w:p w14:paraId="3BDA5E58" w14:textId="77777777" w:rsidR="00F24CA3" w:rsidRDefault="00263C8B">
      <w:pPr>
        <w:ind w:left="-5" w:right="0"/>
      </w:pPr>
      <w:r>
        <w:rPr>
          <w:b/>
        </w:rPr>
        <w:t>Unless told other</w:t>
      </w:r>
      <w:r>
        <w:rPr>
          <w:b/>
        </w:rPr>
        <w:t xml:space="preserve">wise, computers are to be off when the professor begins lecturing, etc.   </w:t>
      </w:r>
    </w:p>
    <w:p w14:paraId="436220D2" w14:textId="77777777" w:rsidR="00F24CA3" w:rsidRDefault="00263C8B">
      <w:pPr>
        <w:spacing w:after="0" w:line="259" w:lineRule="auto"/>
        <w:ind w:left="0" w:right="0" w:firstLine="0"/>
      </w:pPr>
      <w:r>
        <w:rPr>
          <w:b/>
        </w:rPr>
        <w:t xml:space="preserve"> </w:t>
      </w:r>
    </w:p>
    <w:p w14:paraId="269203BD" w14:textId="77777777" w:rsidR="00F24CA3" w:rsidRDefault="00263C8B">
      <w:pPr>
        <w:spacing w:after="0" w:line="259" w:lineRule="auto"/>
        <w:ind w:left="31" w:right="23"/>
        <w:jc w:val="center"/>
      </w:pPr>
      <w:r>
        <w:rPr>
          <w:b/>
        </w:rPr>
        <w:t xml:space="preserve">MKT/ENT 328 Assignments </w:t>
      </w:r>
    </w:p>
    <w:p w14:paraId="4AA62F45" w14:textId="77777777" w:rsidR="00F24CA3" w:rsidRDefault="00263C8B">
      <w:pPr>
        <w:spacing w:after="0" w:line="259" w:lineRule="auto"/>
        <w:ind w:left="0" w:right="0" w:firstLine="0"/>
      </w:pPr>
      <w:r>
        <w:rPr>
          <w:b/>
        </w:rPr>
        <w:t xml:space="preserve"> </w:t>
      </w:r>
    </w:p>
    <w:p w14:paraId="64703A17" w14:textId="77777777" w:rsidR="00F24CA3" w:rsidRDefault="00263C8B">
      <w:pPr>
        <w:ind w:right="1"/>
      </w:pPr>
      <w:r>
        <w:t xml:space="preserve">*Reading assignments are an important component to the class discussion. </w:t>
      </w:r>
    </w:p>
    <w:p w14:paraId="40715DE5" w14:textId="77777777" w:rsidR="00F24CA3" w:rsidRDefault="00263C8B">
      <w:pPr>
        <w:ind w:right="1"/>
      </w:pPr>
      <w:r>
        <w:t>*No late case papers will be accepted (unless university recognized excuse) po</w:t>
      </w:r>
      <w:r>
        <w:t xml:space="preserve">sted to Canvas. </w:t>
      </w:r>
    </w:p>
    <w:p w14:paraId="582BF65A" w14:textId="77777777" w:rsidR="00F24CA3" w:rsidRDefault="00263C8B">
      <w:pPr>
        <w:ind w:right="1"/>
      </w:pPr>
      <w:r>
        <w:t xml:space="preserve">*I will discuss in class what I want for each case assignment. </w:t>
      </w:r>
    </w:p>
    <w:p w14:paraId="2996C492" w14:textId="77777777" w:rsidR="00F24CA3" w:rsidRDefault="00263C8B">
      <w:pPr>
        <w:ind w:right="1"/>
      </w:pPr>
      <w:r>
        <w:t>*All assignments are to be typed (11 or 12 point font/one inch margins/double spaced)</w:t>
      </w:r>
      <w:r>
        <w:rPr>
          <w:b/>
        </w:rPr>
        <w:t xml:space="preserve"> </w:t>
      </w:r>
      <w:r>
        <w:t xml:space="preserve"> *Answers must be descriptive, in-depth, specific, etc. </w:t>
      </w:r>
    </w:p>
    <w:p w14:paraId="17FFE1C5" w14:textId="77777777" w:rsidR="00F24CA3" w:rsidRDefault="00263C8B">
      <w:pPr>
        <w:ind w:right="1"/>
      </w:pPr>
      <w:r>
        <w:t>*Point deductions for misspelled</w:t>
      </w:r>
      <w:r>
        <w:t xml:space="preserve"> words, grammatical errors, etc. </w:t>
      </w:r>
    </w:p>
    <w:p w14:paraId="4E84F60B" w14:textId="77777777" w:rsidR="00F24CA3" w:rsidRDefault="00263C8B">
      <w:pPr>
        <w:ind w:right="1"/>
      </w:pPr>
      <w:r>
        <w:t xml:space="preserve">*Cases for class discussion are in your textbook, HBS as well as specified by the professor.   </w:t>
      </w:r>
    </w:p>
    <w:p w14:paraId="5DDFD5AB" w14:textId="77777777" w:rsidR="00F24CA3" w:rsidRDefault="00263C8B">
      <w:pPr>
        <w:spacing w:after="15" w:line="259" w:lineRule="auto"/>
        <w:ind w:left="0" w:right="0" w:firstLine="0"/>
      </w:pPr>
      <w:r>
        <w:t xml:space="preserve"> </w:t>
      </w:r>
    </w:p>
    <w:p w14:paraId="6F14DA82" w14:textId="77777777" w:rsidR="00F24CA3" w:rsidRDefault="00263C8B">
      <w:pPr>
        <w:spacing w:after="0" w:line="259" w:lineRule="auto"/>
        <w:ind w:left="11" w:right="3"/>
        <w:jc w:val="center"/>
      </w:pPr>
      <w:r>
        <w:rPr>
          <w:b/>
          <w:sz w:val="28"/>
        </w:rPr>
        <w:t xml:space="preserve">This syllabus is subject to change upon notice. </w:t>
      </w:r>
    </w:p>
    <w:p w14:paraId="0E0FA1D1" w14:textId="77777777" w:rsidR="00F24CA3" w:rsidRDefault="00263C8B">
      <w:pPr>
        <w:spacing w:after="0" w:line="259" w:lineRule="auto"/>
        <w:ind w:left="61" w:right="0" w:firstLine="0"/>
        <w:jc w:val="center"/>
      </w:pPr>
      <w:r>
        <w:rPr>
          <w:b/>
          <w:sz w:val="28"/>
        </w:rPr>
        <w:t xml:space="preserve"> </w:t>
      </w:r>
    </w:p>
    <w:p w14:paraId="08BF9AAF" w14:textId="77777777" w:rsidR="00F24CA3" w:rsidRDefault="00263C8B">
      <w:pPr>
        <w:spacing w:after="0" w:line="259" w:lineRule="auto"/>
        <w:ind w:left="11" w:right="0"/>
        <w:jc w:val="center"/>
      </w:pPr>
      <w:r>
        <w:rPr>
          <w:b/>
          <w:sz w:val="28"/>
        </w:rPr>
        <w:t xml:space="preserve">Course Objectives </w:t>
      </w:r>
    </w:p>
    <w:p w14:paraId="399DD130" w14:textId="77777777" w:rsidR="00F24CA3" w:rsidRDefault="00263C8B">
      <w:pPr>
        <w:spacing w:after="0" w:line="259" w:lineRule="auto"/>
        <w:ind w:left="0" w:right="0" w:firstLine="0"/>
      </w:pPr>
      <w:r>
        <w:t xml:space="preserve"> </w:t>
      </w:r>
    </w:p>
    <w:p w14:paraId="766EFF51" w14:textId="77777777" w:rsidR="00F24CA3" w:rsidRDefault="00263C8B">
      <w:pPr>
        <w:ind w:right="1"/>
      </w:pPr>
      <w:r>
        <w:t xml:space="preserve">Upon completion of this course, students should be able to:   </w:t>
      </w:r>
    </w:p>
    <w:p w14:paraId="1B45C150" w14:textId="77777777" w:rsidR="00F24CA3" w:rsidRDefault="00263C8B">
      <w:pPr>
        <w:spacing w:after="0" w:line="259" w:lineRule="auto"/>
        <w:ind w:left="0" w:right="0" w:firstLine="0"/>
      </w:pPr>
      <w:r>
        <w:t xml:space="preserve"> </w:t>
      </w:r>
    </w:p>
    <w:p w14:paraId="5E15C957" w14:textId="77777777" w:rsidR="00F24CA3" w:rsidRDefault="00263C8B">
      <w:pPr>
        <w:ind w:right="1"/>
      </w:pPr>
      <w:r>
        <w:t xml:space="preserve">Overview of Personal Selling: </w:t>
      </w:r>
    </w:p>
    <w:p w14:paraId="04DA000D" w14:textId="77777777" w:rsidR="00F24CA3" w:rsidRDefault="00263C8B">
      <w:pPr>
        <w:numPr>
          <w:ilvl w:val="0"/>
          <w:numId w:val="14"/>
        </w:numPr>
        <w:ind w:right="1" w:hanging="451"/>
      </w:pPr>
      <w:r>
        <w:t xml:space="preserve">Describe the role of personal selling in marketing </w:t>
      </w:r>
      <w:r>
        <w:rPr>
          <w:b/>
        </w:rPr>
        <w:t xml:space="preserve">in either small, entrepreneurial organizations or large corporations. </w:t>
      </w:r>
    </w:p>
    <w:p w14:paraId="3A40A659" w14:textId="77777777" w:rsidR="00F24CA3" w:rsidRDefault="00263C8B">
      <w:pPr>
        <w:numPr>
          <w:ilvl w:val="0"/>
          <w:numId w:val="14"/>
        </w:numPr>
        <w:ind w:right="1" w:hanging="451"/>
      </w:pPr>
      <w:r>
        <w:t>Explain the trust-based relationship s</w:t>
      </w:r>
      <w:r>
        <w:t xml:space="preserve">elling process and how it differs from transactional selling. </w:t>
      </w:r>
    </w:p>
    <w:p w14:paraId="5D3A83F0" w14:textId="77777777" w:rsidR="00F24CA3" w:rsidRDefault="00263C8B">
      <w:pPr>
        <w:numPr>
          <w:ilvl w:val="0"/>
          <w:numId w:val="14"/>
        </w:numPr>
        <w:ind w:right="1" w:hanging="451"/>
      </w:pPr>
      <w:r>
        <w:t xml:space="preserve">Understand the concept of selling strategy with its key elements of customer value and alternative personal selling approaches. </w:t>
      </w:r>
    </w:p>
    <w:p w14:paraId="28E485B3" w14:textId="77777777" w:rsidR="00F24CA3" w:rsidRDefault="00263C8B">
      <w:pPr>
        <w:numPr>
          <w:ilvl w:val="0"/>
          <w:numId w:val="14"/>
        </w:numPr>
        <w:ind w:right="1" w:hanging="451"/>
      </w:pPr>
      <w:r>
        <w:t>Identify and explain the various components involved in the 5 st</w:t>
      </w:r>
      <w:r>
        <w:t xml:space="preserve">age selling process </w:t>
      </w:r>
    </w:p>
    <w:p w14:paraId="61E9F300" w14:textId="77777777" w:rsidR="00F24CA3" w:rsidRDefault="00263C8B">
      <w:pPr>
        <w:spacing w:after="0" w:line="259" w:lineRule="auto"/>
        <w:ind w:left="0" w:right="0" w:firstLine="0"/>
      </w:pPr>
      <w:r>
        <w:t xml:space="preserve"> </w:t>
      </w:r>
    </w:p>
    <w:p w14:paraId="671C3212" w14:textId="77777777" w:rsidR="00F24CA3" w:rsidRDefault="00263C8B">
      <w:pPr>
        <w:ind w:right="1"/>
      </w:pPr>
      <w:r>
        <w:t xml:space="preserve">Organizational Strategies and the Sales Function: </w:t>
      </w:r>
    </w:p>
    <w:p w14:paraId="3FB9CC08" w14:textId="77777777" w:rsidR="00F24CA3" w:rsidRDefault="00263C8B">
      <w:pPr>
        <w:numPr>
          <w:ilvl w:val="0"/>
          <w:numId w:val="15"/>
        </w:numPr>
        <w:ind w:right="1" w:hanging="451"/>
      </w:pPr>
      <w:r>
        <w:t xml:space="preserve">Lists the advantages and disadvantages of personal selling as a marketing communications tool and how this fits in with strategic </w:t>
      </w:r>
      <w:r>
        <w:rPr>
          <w:b/>
        </w:rPr>
        <w:t>decisions in both entrepreneurial firms and large bu</w:t>
      </w:r>
      <w:r>
        <w:rPr>
          <w:b/>
        </w:rPr>
        <w:t xml:space="preserve">siness organizations.   </w:t>
      </w:r>
    </w:p>
    <w:p w14:paraId="55D53389" w14:textId="77777777" w:rsidR="00F24CA3" w:rsidRDefault="00263C8B">
      <w:pPr>
        <w:numPr>
          <w:ilvl w:val="0"/>
          <w:numId w:val="15"/>
        </w:numPr>
        <w:ind w:right="1" w:hanging="451"/>
      </w:pPr>
      <w:r>
        <w:t xml:space="preserve">Describe the advantages and disadvantages of different sales channel strategies </w:t>
      </w:r>
      <w:r>
        <w:rPr>
          <w:b/>
        </w:rPr>
        <w:t xml:space="preserve">as they apply to different size firms and different types of products/services.  </w:t>
      </w:r>
    </w:p>
    <w:p w14:paraId="6F26E66F" w14:textId="77777777" w:rsidR="00F24CA3" w:rsidRDefault="00263C8B">
      <w:pPr>
        <w:spacing w:after="0" w:line="259" w:lineRule="auto"/>
        <w:ind w:left="0" w:right="0" w:firstLine="0"/>
      </w:pPr>
      <w:r>
        <w:t xml:space="preserve"> </w:t>
      </w:r>
    </w:p>
    <w:p w14:paraId="42631E18" w14:textId="77777777" w:rsidR="00F24CA3" w:rsidRDefault="00263C8B">
      <w:pPr>
        <w:ind w:right="1"/>
      </w:pPr>
      <w:r>
        <w:t xml:space="preserve">Sales Force Structure and Deployment: </w:t>
      </w:r>
    </w:p>
    <w:p w14:paraId="6F865C9A" w14:textId="77777777" w:rsidR="00F24CA3" w:rsidRDefault="00263C8B">
      <w:pPr>
        <w:numPr>
          <w:ilvl w:val="0"/>
          <w:numId w:val="16"/>
        </w:numPr>
        <w:ind w:right="1" w:hanging="451"/>
      </w:pPr>
      <w:r>
        <w:t xml:space="preserve">Define the concepts of specialization, centralization, span of control versus management levels, and line versus staff positions.   </w:t>
      </w:r>
    </w:p>
    <w:p w14:paraId="109B70A4" w14:textId="77777777" w:rsidR="00F24CA3" w:rsidRDefault="00263C8B">
      <w:pPr>
        <w:numPr>
          <w:ilvl w:val="0"/>
          <w:numId w:val="16"/>
        </w:numPr>
        <w:ind w:right="1" w:hanging="451"/>
      </w:pPr>
      <w:r>
        <w:t xml:space="preserve">Evaluate the advantages and disadvantages of sales organization </w:t>
      </w:r>
      <w:r>
        <w:rPr>
          <w:b/>
        </w:rPr>
        <w:t>structures for entre</w:t>
      </w:r>
      <w:r>
        <w:rPr>
          <w:b/>
        </w:rPr>
        <w:t xml:space="preserve">preneurial firms as well as for large corporations. </w:t>
      </w:r>
    </w:p>
    <w:p w14:paraId="363CFE3F" w14:textId="77777777" w:rsidR="00F24CA3" w:rsidRDefault="00263C8B">
      <w:pPr>
        <w:numPr>
          <w:ilvl w:val="0"/>
          <w:numId w:val="16"/>
        </w:numPr>
        <w:ind w:right="1" w:hanging="451"/>
      </w:pPr>
      <w:r>
        <w:t xml:space="preserve">Explain how to determine the appropriate sales organization structure for a given selling situation.         </w:t>
      </w:r>
    </w:p>
    <w:p w14:paraId="5CF29957" w14:textId="77777777" w:rsidR="00F24CA3" w:rsidRDefault="00263C8B">
      <w:pPr>
        <w:spacing w:after="0" w:line="259" w:lineRule="auto"/>
        <w:ind w:left="0" w:right="0" w:firstLine="0"/>
      </w:pPr>
      <w:r>
        <w:t xml:space="preserve"> </w:t>
      </w:r>
    </w:p>
    <w:p w14:paraId="61F1925E" w14:textId="77777777" w:rsidR="00F24CA3" w:rsidRDefault="00263C8B">
      <w:pPr>
        <w:ind w:right="1"/>
      </w:pPr>
      <w:r>
        <w:t xml:space="preserve">Recruiting and Selecting Sales Force Talent: </w:t>
      </w:r>
    </w:p>
    <w:p w14:paraId="0B891258" w14:textId="77777777" w:rsidR="00F24CA3" w:rsidRDefault="00263C8B">
      <w:pPr>
        <w:numPr>
          <w:ilvl w:val="0"/>
          <w:numId w:val="17"/>
        </w:numPr>
        <w:ind w:right="1" w:hanging="451"/>
      </w:pPr>
      <w:r>
        <w:t>Explain the critical role of recruitment sele</w:t>
      </w:r>
      <w:r>
        <w:t xml:space="preserve">ction and building and maintaining a productive sales force.   </w:t>
      </w:r>
    </w:p>
    <w:p w14:paraId="2491668E" w14:textId="77777777" w:rsidR="00F24CA3" w:rsidRDefault="00263C8B">
      <w:pPr>
        <w:numPr>
          <w:ilvl w:val="0"/>
          <w:numId w:val="17"/>
        </w:numPr>
        <w:ind w:right="1" w:hanging="451"/>
      </w:pPr>
      <w:r>
        <w:t xml:space="preserve">Be able to identify legal and ethical considerations in sales force recruitment and selection and how they affect the recruitment process. </w:t>
      </w:r>
    </w:p>
    <w:p w14:paraId="79180BFB" w14:textId="77777777" w:rsidR="00F24CA3" w:rsidRDefault="00263C8B">
      <w:pPr>
        <w:spacing w:after="0" w:line="259" w:lineRule="auto"/>
        <w:ind w:left="0" w:right="0" w:firstLine="0"/>
      </w:pPr>
      <w:r>
        <w:t xml:space="preserve"> </w:t>
      </w:r>
    </w:p>
    <w:p w14:paraId="2A909771" w14:textId="77777777" w:rsidR="00F24CA3" w:rsidRDefault="00263C8B">
      <w:pPr>
        <w:ind w:right="1"/>
      </w:pPr>
      <w:r>
        <w:t xml:space="preserve">Value of Training Programs: </w:t>
      </w:r>
    </w:p>
    <w:p w14:paraId="080E9C40" w14:textId="77777777" w:rsidR="00F24CA3" w:rsidRDefault="00263C8B">
      <w:pPr>
        <w:numPr>
          <w:ilvl w:val="0"/>
          <w:numId w:val="18"/>
        </w:numPr>
        <w:ind w:right="1" w:hanging="451"/>
      </w:pPr>
      <w:r>
        <w:t>Understand the role o</w:t>
      </w:r>
      <w:r>
        <w:t xml:space="preserve">f sales training in salesforce socialization.  </w:t>
      </w:r>
    </w:p>
    <w:p w14:paraId="338D00B1" w14:textId="77777777" w:rsidR="00F24CA3" w:rsidRDefault="00263C8B">
      <w:pPr>
        <w:numPr>
          <w:ilvl w:val="0"/>
          <w:numId w:val="18"/>
        </w:numPr>
        <w:spacing w:after="9"/>
        <w:ind w:right="1" w:hanging="451"/>
      </w:pPr>
      <w:r>
        <w:t xml:space="preserve">Explain the importance of sales training and the sales manager’s role in sales training.   </w:t>
      </w:r>
      <w:r>
        <w:t xml:space="preserve"> </w:t>
      </w:r>
    </w:p>
    <w:p w14:paraId="43605E0B" w14:textId="77777777" w:rsidR="00F24CA3" w:rsidRDefault="00263C8B">
      <w:pPr>
        <w:numPr>
          <w:ilvl w:val="0"/>
          <w:numId w:val="18"/>
        </w:numPr>
        <w:ind w:right="1" w:hanging="451"/>
      </w:pPr>
      <w:r>
        <w:t xml:space="preserve">Describe the sales training process as a series of interrelated steps.   </w:t>
      </w:r>
    </w:p>
    <w:p w14:paraId="63049A5F" w14:textId="77777777" w:rsidR="00F24CA3" w:rsidRDefault="00263C8B">
      <w:pPr>
        <w:numPr>
          <w:ilvl w:val="0"/>
          <w:numId w:val="18"/>
        </w:numPr>
        <w:ind w:right="1" w:hanging="451"/>
      </w:pPr>
      <w:r>
        <w:t>Discuss multiple methods for assessing sa</w:t>
      </w:r>
      <w:r>
        <w:t xml:space="preserve">les training needs and identify typical sales training needs.   </w:t>
      </w:r>
    </w:p>
    <w:p w14:paraId="42A30833" w14:textId="77777777" w:rsidR="00F24CA3" w:rsidRDefault="00263C8B">
      <w:pPr>
        <w:spacing w:after="0" w:line="259" w:lineRule="auto"/>
        <w:ind w:left="0" w:right="0" w:firstLine="0"/>
      </w:pPr>
      <w:r>
        <w:t xml:space="preserve"> </w:t>
      </w:r>
    </w:p>
    <w:p w14:paraId="037E76A1" w14:textId="77777777" w:rsidR="00F24CA3" w:rsidRDefault="00263C8B">
      <w:pPr>
        <w:ind w:right="1"/>
      </w:pPr>
      <w:r>
        <w:t xml:space="preserve">Sales Force Leadership and Supervision </w:t>
      </w:r>
    </w:p>
    <w:p w14:paraId="2599B9C2" w14:textId="77777777" w:rsidR="00F24CA3" w:rsidRDefault="00263C8B">
      <w:pPr>
        <w:numPr>
          <w:ilvl w:val="0"/>
          <w:numId w:val="19"/>
        </w:numPr>
        <w:ind w:right="1" w:hanging="451"/>
      </w:pPr>
      <w:r>
        <w:t xml:space="preserve">Distinguish between sales force leadership, management, and supervision.   </w:t>
      </w:r>
    </w:p>
    <w:p w14:paraId="157814F5" w14:textId="77777777" w:rsidR="00F24CA3" w:rsidRDefault="00263C8B">
      <w:pPr>
        <w:numPr>
          <w:ilvl w:val="0"/>
          <w:numId w:val="19"/>
        </w:numPr>
        <w:ind w:right="1" w:hanging="451"/>
      </w:pPr>
      <w:r>
        <w:t xml:space="preserve">Discuss five bases of power that affect leadership.   </w:t>
      </w:r>
    </w:p>
    <w:p w14:paraId="3AC8A770" w14:textId="77777777" w:rsidR="00F24CA3" w:rsidRDefault="00263C8B">
      <w:pPr>
        <w:numPr>
          <w:ilvl w:val="0"/>
          <w:numId w:val="19"/>
        </w:numPr>
        <w:ind w:right="1" w:hanging="451"/>
      </w:pPr>
      <w:r>
        <w:t xml:space="preserve">Discuss issues related to coaching the sales force, holding integrative meetings, and practicing ethical management and the </w:t>
      </w:r>
      <w:r>
        <w:rPr>
          <w:b/>
        </w:rPr>
        <w:t xml:space="preserve">levels of resource commitment required to conduct these activities.   </w:t>
      </w:r>
    </w:p>
    <w:p w14:paraId="3ECC4283" w14:textId="77777777" w:rsidR="00F24CA3" w:rsidRDefault="00263C8B">
      <w:pPr>
        <w:spacing w:after="0" w:line="259" w:lineRule="auto"/>
        <w:ind w:left="0" w:right="0" w:firstLine="0"/>
      </w:pPr>
      <w:r>
        <w:t xml:space="preserve"> </w:t>
      </w:r>
    </w:p>
    <w:p w14:paraId="3D2078BA" w14:textId="77777777" w:rsidR="00F24CA3" w:rsidRDefault="00263C8B">
      <w:pPr>
        <w:ind w:right="1"/>
      </w:pPr>
      <w:r>
        <w:t xml:space="preserve">Management the Motivation and Reward Systems </w:t>
      </w:r>
    </w:p>
    <w:p w14:paraId="21C448F2" w14:textId="77777777" w:rsidR="00F24CA3" w:rsidRDefault="00263C8B">
      <w:pPr>
        <w:numPr>
          <w:ilvl w:val="0"/>
          <w:numId w:val="20"/>
        </w:numPr>
        <w:ind w:right="1" w:hanging="451"/>
      </w:pPr>
      <w:r>
        <w:t>Explain the k</w:t>
      </w:r>
      <w:r>
        <w:t xml:space="preserve">ey components of motivation; intensity, persistence, and </w:t>
      </w:r>
      <w:r>
        <w:rPr>
          <w:b/>
        </w:rPr>
        <w:t xml:space="preserve">direction and how managers and/or owners/entrepreneurs can enhance these components. </w:t>
      </w:r>
    </w:p>
    <w:p w14:paraId="022F296F" w14:textId="77777777" w:rsidR="00F24CA3" w:rsidRDefault="00263C8B">
      <w:pPr>
        <w:numPr>
          <w:ilvl w:val="0"/>
          <w:numId w:val="20"/>
        </w:numPr>
        <w:ind w:right="1" w:hanging="451"/>
      </w:pPr>
      <w:r>
        <w:t xml:space="preserve">Explain the difference between compensation rewards and non-compensation rewards.   </w:t>
      </w:r>
    </w:p>
    <w:p w14:paraId="66553FAB" w14:textId="77777777" w:rsidR="00F24CA3" w:rsidRDefault="00263C8B">
      <w:pPr>
        <w:numPr>
          <w:ilvl w:val="0"/>
          <w:numId w:val="20"/>
        </w:numPr>
        <w:ind w:right="1" w:hanging="451"/>
      </w:pPr>
      <w:r>
        <w:t>Describe the primary financi</w:t>
      </w:r>
      <w:r>
        <w:t xml:space="preserve">al and non-financial compensation rewards available to salespeople.  </w:t>
      </w:r>
    </w:p>
    <w:p w14:paraId="6F7873BD" w14:textId="77777777" w:rsidR="00F24CA3" w:rsidRDefault="00263C8B">
      <w:pPr>
        <w:spacing w:after="0" w:line="259" w:lineRule="auto"/>
        <w:ind w:left="0" w:right="0" w:firstLine="0"/>
      </w:pPr>
      <w:r>
        <w:t xml:space="preserve"> </w:t>
      </w:r>
    </w:p>
    <w:p w14:paraId="7AFD0AB9" w14:textId="77777777" w:rsidR="00F24CA3" w:rsidRDefault="00263C8B">
      <w:pPr>
        <w:ind w:right="1"/>
      </w:pPr>
      <w:r>
        <w:t xml:space="preserve">Evaluating Salespeople </w:t>
      </w:r>
    </w:p>
    <w:p w14:paraId="58915F28" w14:textId="77777777" w:rsidR="00F24CA3" w:rsidRDefault="00263C8B">
      <w:pPr>
        <w:ind w:left="451" w:right="1" w:hanging="451"/>
      </w:pPr>
      <w:r>
        <w:t xml:space="preserve">1. </w:t>
      </w:r>
      <w:r>
        <w:tab/>
        <w:t>Differentiate between an outcome-based and a behavior-based perspective for evaluating and controlling salesperson performance and be able to say which appr</w:t>
      </w:r>
      <w:r>
        <w:t xml:space="preserve">oach works best for </w:t>
      </w:r>
      <w:r>
        <w:rPr>
          <w:b/>
        </w:rPr>
        <w:t>innovative start-up firms vs. major existing firms</w:t>
      </w:r>
      <w:r>
        <w:t xml:space="preserve">.   </w:t>
      </w:r>
    </w:p>
    <w:p w14:paraId="5BFC566C" w14:textId="77777777" w:rsidR="00F24CA3" w:rsidRDefault="00263C8B">
      <w:pPr>
        <w:spacing w:after="15" w:line="259" w:lineRule="auto"/>
        <w:ind w:left="0" w:right="0" w:firstLine="0"/>
      </w:pPr>
      <w:r>
        <w:t xml:space="preserve"> </w:t>
      </w:r>
    </w:p>
    <w:p w14:paraId="7A8C65B7" w14:textId="77777777" w:rsidR="00F24CA3" w:rsidRDefault="00263C8B">
      <w:pPr>
        <w:spacing w:after="0" w:line="259" w:lineRule="auto"/>
        <w:ind w:left="61" w:right="0" w:firstLine="0"/>
        <w:jc w:val="center"/>
      </w:pPr>
      <w:r>
        <w:rPr>
          <w:b/>
          <w:sz w:val="28"/>
        </w:rPr>
        <w:t xml:space="preserve"> </w:t>
      </w:r>
    </w:p>
    <w:sectPr w:rsidR="00F24CA3">
      <w:pgSz w:w="12240" w:h="15840"/>
      <w:pgMar w:top="1008" w:right="1258"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B4"/>
    <w:multiLevelType w:val="hybridMultilevel"/>
    <w:tmpl w:val="699E5CBA"/>
    <w:lvl w:ilvl="0" w:tplc="C26676DE">
      <w:start w:val="1"/>
      <w:numFmt w:val="bullet"/>
      <w:lvlText w:val="•"/>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0DB38">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72B72C">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EC3FC">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EE048">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EC30A">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AED39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C610C">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9217A4">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C7725"/>
    <w:multiLevelType w:val="hybridMultilevel"/>
    <w:tmpl w:val="0E4AB392"/>
    <w:lvl w:ilvl="0" w:tplc="8256B0B8">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60E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2C31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9404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6F4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1C13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A06A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F85B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00B3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163CC"/>
    <w:multiLevelType w:val="hybridMultilevel"/>
    <w:tmpl w:val="A00C6FB6"/>
    <w:lvl w:ilvl="0" w:tplc="32D8E36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D02E">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8B376">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C60A2A">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CB0A2">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FC125A">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A923A">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E60F6">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A914E">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1D3A8F"/>
    <w:multiLevelType w:val="hybridMultilevel"/>
    <w:tmpl w:val="957C3562"/>
    <w:lvl w:ilvl="0" w:tplc="419A191E">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52EB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08F7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363D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A47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6DF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9CDB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E75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2BB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56389"/>
    <w:multiLevelType w:val="hybridMultilevel"/>
    <w:tmpl w:val="740444E2"/>
    <w:lvl w:ilvl="0" w:tplc="0806261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2AA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EF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D61F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A2B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5228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E6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9E5F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239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60A01"/>
    <w:multiLevelType w:val="hybridMultilevel"/>
    <w:tmpl w:val="EE98F3AC"/>
    <w:lvl w:ilvl="0" w:tplc="A61C048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02B22">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221BC0">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D09ED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CA8CAC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5EBB0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948998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A2691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D605C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F41681"/>
    <w:multiLevelType w:val="hybridMultilevel"/>
    <w:tmpl w:val="33BAB398"/>
    <w:lvl w:ilvl="0" w:tplc="67F6BBEC">
      <w:start w:val="1"/>
      <w:numFmt w:val="decimal"/>
      <w:lvlText w:val="%1."/>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667D8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89AD8">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AE97E8">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8EA8A6">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A7042">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C8135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D64482">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980194">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7951CB"/>
    <w:multiLevelType w:val="hybridMultilevel"/>
    <w:tmpl w:val="622480C0"/>
    <w:lvl w:ilvl="0" w:tplc="EB1AFB9C">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CC68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DA30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F067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2AA2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6D4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6E75D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3A64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537F65"/>
    <w:multiLevelType w:val="hybridMultilevel"/>
    <w:tmpl w:val="46267A5A"/>
    <w:lvl w:ilvl="0" w:tplc="41908C1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CC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83D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A31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6F5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C7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CA8E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63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5A27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72907"/>
    <w:multiLevelType w:val="hybridMultilevel"/>
    <w:tmpl w:val="4C12AA42"/>
    <w:lvl w:ilvl="0" w:tplc="4DEE0A38">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007AEA">
      <w:start w:val="1"/>
      <w:numFmt w:val="bullet"/>
      <w:lvlText w:val="o"/>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281B24">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36F420">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0F69A">
      <w:start w:val="1"/>
      <w:numFmt w:val="bullet"/>
      <w:lvlText w:val="o"/>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3A040E">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B89E0A">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F49BA4">
      <w:start w:val="1"/>
      <w:numFmt w:val="bullet"/>
      <w:lvlText w:val="o"/>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4005A">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E41B9"/>
    <w:multiLevelType w:val="hybridMultilevel"/>
    <w:tmpl w:val="2562631A"/>
    <w:lvl w:ilvl="0" w:tplc="3BF82786">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66B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CC70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CA0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831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464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0DA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402B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4886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AD73D3"/>
    <w:multiLevelType w:val="hybridMultilevel"/>
    <w:tmpl w:val="7A629222"/>
    <w:lvl w:ilvl="0" w:tplc="C5164E6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AC8C4">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85C6C">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64D254">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25F02">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4EADC">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D8281E">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85F6E">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8656C">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B52F4D"/>
    <w:multiLevelType w:val="hybridMultilevel"/>
    <w:tmpl w:val="CA081162"/>
    <w:lvl w:ilvl="0" w:tplc="2716C14E">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05A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478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8E99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72BD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E81B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0F6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1AA1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FE0E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436185"/>
    <w:multiLevelType w:val="hybridMultilevel"/>
    <w:tmpl w:val="EF369620"/>
    <w:lvl w:ilvl="0" w:tplc="B3902CA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676B2">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3654FE">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8434C">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687E6">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287F4A">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24836">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E0672">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82227C">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54A07"/>
    <w:multiLevelType w:val="hybridMultilevel"/>
    <w:tmpl w:val="67A6E84C"/>
    <w:lvl w:ilvl="0" w:tplc="6CC8B78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A605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1247B1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8E5EEA">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0D2AC">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20A7C">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61E2">
      <w:start w:val="1"/>
      <w:numFmt w:val="bullet"/>
      <w:lvlText w:val="•"/>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0F78C">
      <w:start w:val="1"/>
      <w:numFmt w:val="bullet"/>
      <w:lvlText w:val="o"/>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050EC">
      <w:start w:val="1"/>
      <w:numFmt w:val="bullet"/>
      <w:lvlText w:val="▪"/>
      <w:lvlJc w:val="left"/>
      <w:pPr>
        <w:ind w:left="7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AA1C9C"/>
    <w:multiLevelType w:val="hybridMultilevel"/>
    <w:tmpl w:val="6B3A17CC"/>
    <w:lvl w:ilvl="0" w:tplc="37542488">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2084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E5D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EE9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3C97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6CA7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3EAB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032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291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926454"/>
    <w:multiLevelType w:val="hybridMultilevel"/>
    <w:tmpl w:val="7AD4AE2E"/>
    <w:lvl w:ilvl="0" w:tplc="9D78A3F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83962">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ED44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C5084">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E4686">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E173C">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A1A76">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6A98C">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9ADB1C">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799"/>
    <w:multiLevelType w:val="hybridMultilevel"/>
    <w:tmpl w:val="42DC76B0"/>
    <w:lvl w:ilvl="0" w:tplc="C0F639EE">
      <w:start w:val="1"/>
      <w:numFmt w:val="decimal"/>
      <w:lvlText w:val="%1."/>
      <w:lvlJc w:val="left"/>
      <w:pPr>
        <w:ind w:left="2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461B1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289B2">
      <w:start w:val="1"/>
      <w:numFmt w:val="bullet"/>
      <w:lvlText w:val="▪"/>
      <w:lvlJc w:val="left"/>
      <w:pPr>
        <w:ind w:left="2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CA0D6">
      <w:start w:val="1"/>
      <w:numFmt w:val="bullet"/>
      <w:lvlText w:val="•"/>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C67B2">
      <w:start w:val="1"/>
      <w:numFmt w:val="bullet"/>
      <w:lvlText w:val="o"/>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ACA12">
      <w:start w:val="1"/>
      <w:numFmt w:val="bullet"/>
      <w:lvlText w:val="▪"/>
      <w:lvlJc w:val="left"/>
      <w:pPr>
        <w:ind w:left="5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28ED46">
      <w:start w:val="1"/>
      <w:numFmt w:val="bullet"/>
      <w:lvlText w:val="•"/>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6B55A">
      <w:start w:val="1"/>
      <w:numFmt w:val="bullet"/>
      <w:lvlText w:val="o"/>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A0974">
      <w:start w:val="1"/>
      <w:numFmt w:val="bullet"/>
      <w:lvlText w:val="▪"/>
      <w:lvlJc w:val="left"/>
      <w:pPr>
        <w:ind w:left="7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BC606E"/>
    <w:multiLevelType w:val="hybridMultilevel"/>
    <w:tmpl w:val="607AB4AE"/>
    <w:lvl w:ilvl="0" w:tplc="275E9FBE">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143B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0877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2CAD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C6B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F2A3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8EB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4A2E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E72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D93417"/>
    <w:multiLevelType w:val="hybridMultilevel"/>
    <w:tmpl w:val="4AB6B0DE"/>
    <w:lvl w:ilvl="0" w:tplc="B6D6D6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A84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817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438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E5B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4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CED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A81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46E6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903EC6"/>
    <w:multiLevelType w:val="hybridMultilevel"/>
    <w:tmpl w:val="E2EE4548"/>
    <w:lvl w:ilvl="0" w:tplc="420674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048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0B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EE2C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2F2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C3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460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89C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099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7"/>
  </w:num>
  <w:num w:numId="3">
    <w:abstractNumId w:val="2"/>
  </w:num>
  <w:num w:numId="4">
    <w:abstractNumId w:val="0"/>
  </w:num>
  <w:num w:numId="5">
    <w:abstractNumId w:val="4"/>
  </w:num>
  <w:num w:numId="6">
    <w:abstractNumId w:val="11"/>
  </w:num>
  <w:num w:numId="7">
    <w:abstractNumId w:val="13"/>
  </w:num>
  <w:num w:numId="8">
    <w:abstractNumId w:val="9"/>
  </w:num>
  <w:num w:numId="9">
    <w:abstractNumId w:val="19"/>
  </w:num>
  <w:num w:numId="10">
    <w:abstractNumId w:val="5"/>
  </w:num>
  <w:num w:numId="11">
    <w:abstractNumId w:val="16"/>
  </w:num>
  <w:num w:numId="12">
    <w:abstractNumId w:val="8"/>
  </w:num>
  <w:num w:numId="13">
    <w:abstractNumId w:val="14"/>
  </w:num>
  <w:num w:numId="14">
    <w:abstractNumId w:val="18"/>
  </w:num>
  <w:num w:numId="15">
    <w:abstractNumId w:val="15"/>
  </w:num>
  <w:num w:numId="16">
    <w:abstractNumId w:val="1"/>
  </w:num>
  <w:num w:numId="17">
    <w:abstractNumId w:val="12"/>
  </w:num>
  <w:num w:numId="18">
    <w:abstractNumId w:val="3"/>
  </w:num>
  <w:num w:numId="19">
    <w:abstractNumId w:val="7"/>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A3"/>
    <w:rsid w:val="00263C8B"/>
    <w:rsid w:val="00F2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59E4"/>
  <w15:docId w15:val="{5C092192-3153-43A1-A4D3-652D035C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04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DC069-7987-4E37-B971-4CB60CAF4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FEA34-3983-4B88-A92C-D20AF788D592}">
  <ds:schemaRefs>
    <ds:schemaRef ds:uri="http://schemas.microsoft.com/sharepoint/v3/contenttype/forms"/>
  </ds:schemaRefs>
</ds:datastoreItem>
</file>

<file path=customXml/itemProps3.xml><?xml version="1.0" encoding="utf-8"?>
<ds:datastoreItem xmlns:ds="http://schemas.openxmlformats.org/officeDocument/2006/customXml" ds:itemID="{B92AE84B-579A-4088-BA52-0F9CBEBB8B2C}">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587b58e-a784-4240-954c-041959ea1a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The University of North Carolina at Greensboro</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Jim DeConinck</dc:creator>
  <cp:keywords/>
  <cp:lastModifiedBy>Aubrey D Walker</cp:lastModifiedBy>
  <cp:revision>2</cp:revision>
  <dcterms:created xsi:type="dcterms:W3CDTF">2019-08-15T20:09:00Z</dcterms:created>
  <dcterms:modified xsi:type="dcterms:W3CDTF">2019-08-15T20:09:00Z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